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B7818" w14:textId="0F4F60B5" w:rsidR="001C18CC" w:rsidRDefault="001C18CC" w:rsidP="001C18CC">
      <w:pPr>
        <w:ind w:right="-360"/>
        <w:jc w:val="center"/>
        <w:rPr>
          <w:rFonts w:ascii="Palatino Linotype" w:hAnsi="Palatino Linotype"/>
          <w:b/>
          <w:sz w:val="32"/>
          <w:szCs w:val="32"/>
        </w:rPr>
      </w:pPr>
      <w:r w:rsidRPr="001C18CC">
        <w:rPr>
          <w:rFonts w:ascii="Palatino Linotype" w:hAnsi="Palatino Linotype"/>
          <w:b/>
          <w:sz w:val="32"/>
          <w:szCs w:val="32"/>
        </w:rPr>
        <w:t xml:space="preserve">Citing References in </w:t>
      </w:r>
      <w:r w:rsidR="00254DE7">
        <w:rPr>
          <w:rFonts w:ascii="Palatino Linotype" w:hAnsi="Palatino Linotype"/>
          <w:b/>
          <w:sz w:val="32"/>
          <w:szCs w:val="32"/>
        </w:rPr>
        <w:t>APA</w:t>
      </w:r>
    </w:p>
    <w:p w14:paraId="50BB084F" w14:textId="77777777" w:rsidR="00E3261E" w:rsidRPr="00E3261E" w:rsidRDefault="00E3261E" w:rsidP="001C18CC">
      <w:pPr>
        <w:ind w:right="-360"/>
        <w:jc w:val="center"/>
        <w:rPr>
          <w:rFonts w:ascii="Palatino Linotype" w:hAnsi="Palatino Linotype"/>
          <w:b/>
          <w:sz w:val="8"/>
          <w:szCs w:val="8"/>
        </w:rPr>
      </w:pPr>
    </w:p>
    <w:p w14:paraId="2EEAB225" w14:textId="691AFB8B" w:rsidR="00F45EE3" w:rsidRDefault="00A040E3" w:rsidP="00A040E3">
      <w:pPr>
        <w:ind w:right="-360"/>
        <w:rPr>
          <w:rFonts w:ascii="Palatino Linotype" w:hAnsi="Palatino Linotype"/>
          <w:sz w:val="22"/>
          <w:szCs w:val="22"/>
        </w:rPr>
      </w:pPr>
      <w:r w:rsidRPr="00877D50">
        <w:rPr>
          <w:rFonts w:ascii="Palatino Linotype" w:hAnsi="Palatino Linotype"/>
          <w:sz w:val="22"/>
          <w:szCs w:val="22"/>
        </w:rPr>
        <w:t xml:space="preserve">Below are examples </w:t>
      </w:r>
      <w:r w:rsidR="0052370F">
        <w:rPr>
          <w:rFonts w:ascii="Palatino Linotype" w:hAnsi="Palatino Linotype"/>
          <w:sz w:val="22"/>
          <w:szCs w:val="22"/>
        </w:rPr>
        <w:t xml:space="preserve">and variations </w:t>
      </w:r>
      <w:r w:rsidRPr="00877D50">
        <w:rPr>
          <w:rFonts w:ascii="Palatino Linotype" w:hAnsi="Palatino Linotype"/>
          <w:sz w:val="22"/>
          <w:szCs w:val="22"/>
        </w:rPr>
        <w:t xml:space="preserve">of </w:t>
      </w:r>
      <w:r w:rsidR="00801F31">
        <w:rPr>
          <w:rFonts w:ascii="Palatino Linotype" w:hAnsi="Palatino Linotype"/>
          <w:sz w:val="22"/>
          <w:szCs w:val="22"/>
        </w:rPr>
        <w:t xml:space="preserve">parenthetical and reference </w:t>
      </w:r>
      <w:r w:rsidRPr="00877D50">
        <w:rPr>
          <w:rFonts w:ascii="Palatino Linotype" w:hAnsi="Palatino Linotype"/>
          <w:sz w:val="22"/>
          <w:szCs w:val="22"/>
        </w:rPr>
        <w:t>citation</w:t>
      </w:r>
      <w:r w:rsidR="001C18CC">
        <w:rPr>
          <w:rFonts w:ascii="Palatino Linotype" w:hAnsi="Palatino Linotype"/>
          <w:sz w:val="22"/>
          <w:szCs w:val="22"/>
        </w:rPr>
        <w:t xml:space="preserve">s for common types of sources. For </w:t>
      </w:r>
      <w:r w:rsidR="00AF238D">
        <w:rPr>
          <w:rFonts w:ascii="Palatino Linotype" w:hAnsi="Palatino Linotype"/>
          <w:sz w:val="22"/>
          <w:szCs w:val="22"/>
        </w:rPr>
        <w:t xml:space="preserve">other sources and </w:t>
      </w:r>
      <w:r w:rsidR="001C18CC">
        <w:rPr>
          <w:rFonts w:ascii="Palatino Linotype" w:hAnsi="Palatino Linotype"/>
          <w:sz w:val="22"/>
          <w:szCs w:val="22"/>
        </w:rPr>
        <w:t>d</w:t>
      </w:r>
      <w:r w:rsidRPr="00877D50">
        <w:rPr>
          <w:rFonts w:ascii="Palatino Linotype" w:hAnsi="Palatino Linotype"/>
          <w:sz w:val="22"/>
          <w:szCs w:val="22"/>
        </w:rPr>
        <w:t xml:space="preserve">etailed guidelines for formatting according to </w:t>
      </w:r>
      <w:r w:rsidR="00254DE7">
        <w:rPr>
          <w:rFonts w:ascii="Palatino Linotype" w:hAnsi="Palatino Linotype"/>
          <w:sz w:val="22"/>
          <w:szCs w:val="22"/>
        </w:rPr>
        <w:t>APA</w:t>
      </w:r>
      <w:r w:rsidRPr="00877D50">
        <w:rPr>
          <w:rFonts w:ascii="Palatino Linotype" w:hAnsi="Palatino Linotype"/>
          <w:sz w:val="22"/>
          <w:szCs w:val="22"/>
        </w:rPr>
        <w:t xml:space="preserve"> style</w:t>
      </w:r>
      <w:r w:rsidR="001C18CC">
        <w:rPr>
          <w:rFonts w:ascii="Palatino Linotype" w:hAnsi="Palatino Linotype"/>
          <w:sz w:val="22"/>
          <w:szCs w:val="22"/>
        </w:rPr>
        <w:t>, please consult</w:t>
      </w:r>
      <w:r w:rsidRPr="00877D50">
        <w:rPr>
          <w:rFonts w:ascii="Palatino Linotype" w:hAnsi="Palatino Linotype"/>
          <w:sz w:val="22"/>
          <w:szCs w:val="22"/>
        </w:rPr>
        <w:t xml:space="preserve"> </w:t>
      </w:r>
      <w:r w:rsidR="00254DE7">
        <w:rPr>
          <w:rFonts w:ascii="Palatino Linotype" w:hAnsi="Palatino Linotype"/>
          <w:sz w:val="22"/>
          <w:szCs w:val="22"/>
        </w:rPr>
        <w:t>the</w:t>
      </w:r>
      <w:r w:rsidR="009B3E8E">
        <w:rPr>
          <w:rFonts w:ascii="Palatino Linotype" w:hAnsi="Palatino Linotype"/>
          <w:sz w:val="22"/>
          <w:szCs w:val="22"/>
        </w:rPr>
        <w:t xml:space="preserve"> APA manual (</w:t>
      </w:r>
      <w:r w:rsidR="00254DE7">
        <w:rPr>
          <w:rFonts w:ascii="Palatino Linotype" w:hAnsi="Palatino Linotype"/>
          <w:i/>
          <w:iCs/>
          <w:sz w:val="22"/>
          <w:szCs w:val="22"/>
        </w:rPr>
        <w:t xml:space="preserve">Publication Manual of the American Psychological Association, </w:t>
      </w:r>
      <w:r w:rsidR="00254DE7">
        <w:rPr>
          <w:rFonts w:ascii="Palatino Linotype" w:hAnsi="Palatino Linotype"/>
          <w:sz w:val="22"/>
          <w:szCs w:val="22"/>
        </w:rPr>
        <w:t>7</w:t>
      </w:r>
      <w:r w:rsidRPr="00877D50">
        <w:rPr>
          <w:rFonts w:ascii="Palatino Linotype" w:hAnsi="Palatino Linotype"/>
          <w:sz w:val="22"/>
          <w:szCs w:val="22"/>
          <w:vertAlign w:val="superscript"/>
        </w:rPr>
        <w:t>th</w:t>
      </w:r>
      <w:r w:rsidR="001C18CC">
        <w:rPr>
          <w:rFonts w:ascii="Palatino Linotype" w:hAnsi="Palatino Linotype"/>
          <w:sz w:val="22"/>
          <w:szCs w:val="22"/>
        </w:rPr>
        <w:t xml:space="preserve"> ed</w:t>
      </w:r>
      <w:r w:rsidRPr="00877D50">
        <w:rPr>
          <w:rFonts w:ascii="Palatino Linotype" w:hAnsi="Palatino Linotype"/>
          <w:sz w:val="22"/>
          <w:szCs w:val="22"/>
        </w:rPr>
        <w:t>.</w:t>
      </w:r>
      <w:r w:rsidR="009B3E8E">
        <w:rPr>
          <w:rFonts w:ascii="Palatino Linotype" w:hAnsi="Palatino Linotype"/>
          <w:sz w:val="22"/>
          <w:szCs w:val="22"/>
        </w:rPr>
        <w:t>).</w:t>
      </w:r>
      <w:r w:rsidRPr="00877D50">
        <w:rPr>
          <w:rFonts w:ascii="Palatino Linotype" w:hAnsi="Palatino Linotype"/>
          <w:sz w:val="22"/>
          <w:szCs w:val="22"/>
        </w:rPr>
        <w:t xml:space="preserve"> </w:t>
      </w:r>
      <w:r w:rsidR="001C18CC">
        <w:rPr>
          <w:rFonts w:ascii="Palatino Linotype" w:hAnsi="Palatino Linotype"/>
          <w:sz w:val="22"/>
          <w:szCs w:val="22"/>
        </w:rPr>
        <w:t xml:space="preserve">Copies are available on reserve </w:t>
      </w:r>
      <w:r w:rsidR="00AF238D">
        <w:rPr>
          <w:rFonts w:ascii="Palatino Linotype" w:hAnsi="Palatino Linotype"/>
          <w:sz w:val="22"/>
          <w:szCs w:val="22"/>
        </w:rPr>
        <w:t xml:space="preserve">and in the reference collection </w:t>
      </w:r>
      <w:r w:rsidR="001C18CC">
        <w:rPr>
          <w:rFonts w:ascii="Palatino Linotype" w:hAnsi="Palatino Linotype"/>
          <w:sz w:val="22"/>
          <w:szCs w:val="22"/>
        </w:rPr>
        <w:t>at the Denver Seminary library.</w:t>
      </w:r>
      <w:r w:rsidR="00936CEC">
        <w:rPr>
          <w:rFonts w:ascii="Palatino Linotype" w:hAnsi="Palatino Linotype"/>
          <w:sz w:val="22"/>
          <w:szCs w:val="22"/>
        </w:rPr>
        <w:t xml:space="preserve"> </w:t>
      </w:r>
      <w:r w:rsidR="00306996">
        <w:rPr>
          <w:rFonts w:ascii="Palatino Linotype" w:hAnsi="Palatino Linotype"/>
          <w:sz w:val="22"/>
          <w:szCs w:val="22"/>
        </w:rPr>
        <w:t xml:space="preserve">For more APA writing resources, visit </w:t>
      </w:r>
      <w:r w:rsidR="00B24BCA">
        <w:rPr>
          <w:rFonts w:ascii="Palatino Linotype" w:hAnsi="Palatino Linotype"/>
          <w:sz w:val="22"/>
          <w:szCs w:val="22"/>
        </w:rPr>
        <w:t>the</w:t>
      </w:r>
      <w:r w:rsidR="009A75E6">
        <w:rPr>
          <w:rFonts w:ascii="Palatino Linotype" w:hAnsi="Palatino Linotype"/>
          <w:sz w:val="22"/>
          <w:szCs w:val="22"/>
        </w:rPr>
        <w:t xml:space="preserve"> Writing Center’s</w:t>
      </w:r>
      <w:r w:rsidR="00B24BCA">
        <w:rPr>
          <w:rFonts w:ascii="Palatino Linotype" w:hAnsi="Palatino Linotype"/>
          <w:sz w:val="22"/>
          <w:szCs w:val="22"/>
        </w:rPr>
        <w:t xml:space="preserve"> </w:t>
      </w:r>
      <w:hyperlink r:id="rId7" w:history="1">
        <w:r w:rsidR="009A75E6">
          <w:rPr>
            <w:rStyle w:val="Hyperlink"/>
            <w:rFonts w:ascii="Palatino Linotype" w:hAnsi="Palatino Linotype"/>
            <w:sz w:val="22"/>
            <w:szCs w:val="22"/>
          </w:rPr>
          <w:t>Resources page</w:t>
        </w:r>
      </w:hyperlink>
      <w:r w:rsidR="009A75E6">
        <w:rPr>
          <w:rFonts w:ascii="Palatino Linotype" w:hAnsi="Palatino Linotype"/>
          <w:sz w:val="22"/>
          <w:szCs w:val="22"/>
        </w:rPr>
        <w:t>.</w:t>
      </w:r>
    </w:p>
    <w:p w14:paraId="096075AC" w14:textId="77777777" w:rsidR="00801F31" w:rsidRPr="00801F31" w:rsidRDefault="00801F31" w:rsidP="00A040E3">
      <w:pPr>
        <w:ind w:right="-360"/>
        <w:rPr>
          <w:rFonts w:ascii="Palatino Linotype" w:hAnsi="Palatino Linotype"/>
          <w:sz w:val="16"/>
          <w:szCs w:val="16"/>
        </w:rPr>
      </w:pPr>
    </w:p>
    <w:p w14:paraId="2E43ED90" w14:textId="6E118695" w:rsidR="000418D5" w:rsidRPr="00801F31" w:rsidRDefault="00F45EE3" w:rsidP="000418D5">
      <w:pPr>
        <w:ind w:right="-360"/>
        <w:jc w:val="center"/>
        <w:rPr>
          <w:rFonts w:ascii="Palatino Linotype" w:hAnsi="Palatino Linotype"/>
          <w:b/>
          <w:bCs/>
        </w:rPr>
      </w:pPr>
      <w:r w:rsidRPr="00801F31">
        <w:rPr>
          <w:rFonts w:ascii="Palatino Linotype" w:hAnsi="Palatino Linotype"/>
          <w:b/>
          <w:bCs/>
        </w:rPr>
        <w:t xml:space="preserve">Parenthetical </w:t>
      </w:r>
      <w:r w:rsidR="000418D5" w:rsidRPr="00801F31">
        <w:rPr>
          <w:rFonts w:ascii="Palatino Linotype" w:hAnsi="Palatino Linotype"/>
          <w:b/>
          <w:bCs/>
        </w:rPr>
        <w:t>C</w:t>
      </w:r>
      <w:r w:rsidRPr="00801F31">
        <w:rPr>
          <w:rFonts w:ascii="Palatino Linotype" w:hAnsi="Palatino Linotype"/>
          <w:b/>
          <w:bCs/>
        </w:rPr>
        <w:t>itations</w:t>
      </w:r>
    </w:p>
    <w:p w14:paraId="13B3A302" w14:textId="2221D8E5" w:rsidR="00F45EE3" w:rsidRDefault="00F45EE3" w:rsidP="00A040E3">
      <w:pPr>
        <w:ind w:right="-36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APA uses parenthetical </w:t>
      </w:r>
      <w:r w:rsidR="002F3F4E">
        <w:rPr>
          <w:rFonts w:ascii="Palatino Linotype" w:hAnsi="Palatino Linotype"/>
          <w:sz w:val="22"/>
          <w:szCs w:val="22"/>
        </w:rPr>
        <w:t xml:space="preserve">(“in-text”) </w:t>
      </w:r>
      <w:r>
        <w:rPr>
          <w:rFonts w:ascii="Palatino Linotype" w:hAnsi="Palatino Linotype"/>
          <w:sz w:val="22"/>
          <w:szCs w:val="22"/>
        </w:rPr>
        <w:t>citations in the text. The general format is</w:t>
      </w:r>
      <w:r w:rsidR="002F3F4E">
        <w:rPr>
          <w:rFonts w:ascii="Palatino Linotype" w:hAnsi="Palatino Linotype"/>
          <w:sz w:val="22"/>
          <w:szCs w:val="22"/>
        </w:rPr>
        <w:t>: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2F3F4E">
        <w:rPr>
          <w:rFonts w:ascii="Palatino Linotype" w:hAnsi="Palatino Linotype"/>
          <w:b/>
          <w:bCs/>
          <w:sz w:val="22"/>
          <w:szCs w:val="22"/>
        </w:rPr>
        <w:t>(Author, Year)</w:t>
      </w:r>
      <w:r w:rsidR="000418D5" w:rsidRPr="002F3F4E">
        <w:rPr>
          <w:rFonts w:ascii="Palatino Linotype" w:hAnsi="Palatino Linotype"/>
          <w:sz w:val="22"/>
          <w:szCs w:val="22"/>
        </w:rPr>
        <w:t>.</w:t>
      </w:r>
      <w:r>
        <w:rPr>
          <w:rFonts w:ascii="Palatino Linotype" w:hAnsi="Palatino Linotype"/>
          <w:sz w:val="22"/>
          <w:szCs w:val="22"/>
        </w:rPr>
        <w:t xml:space="preserve"> </w:t>
      </w:r>
      <w:r w:rsidR="00B35F8E">
        <w:rPr>
          <w:rFonts w:ascii="Palatino Linotype" w:hAnsi="Palatino Linotype"/>
          <w:sz w:val="22"/>
          <w:szCs w:val="22"/>
        </w:rPr>
        <w:t>Only include the page number if you are using a direct quote</w:t>
      </w:r>
      <w:r w:rsidR="002F3F4E">
        <w:rPr>
          <w:rFonts w:ascii="Palatino Linotype" w:hAnsi="Palatino Linotype"/>
          <w:sz w:val="22"/>
          <w:szCs w:val="22"/>
        </w:rPr>
        <w:t>:</w:t>
      </w:r>
      <w:r w:rsidR="00B35F8E">
        <w:rPr>
          <w:rFonts w:ascii="Palatino Linotype" w:hAnsi="Palatino Linotype"/>
          <w:sz w:val="22"/>
          <w:szCs w:val="22"/>
        </w:rPr>
        <w:t xml:space="preserve"> </w:t>
      </w:r>
      <w:r w:rsidR="00B35F8E" w:rsidRPr="002F3F4E">
        <w:rPr>
          <w:rFonts w:ascii="Palatino Linotype" w:hAnsi="Palatino Linotype"/>
          <w:b/>
          <w:bCs/>
          <w:sz w:val="22"/>
          <w:szCs w:val="22"/>
        </w:rPr>
        <w:t>(Author, Year, p. x)</w:t>
      </w:r>
      <w:r w:rsidR="00B35F8E">
        <w:rPr>
          <w:rFonts w:ascii="Palatino Linotype" w:hAnsi="Palatino Linotype"/>
          <w:sz w:val="22"/>
          <w:szCs w:val="22"/>
        </w:rPr>
        <w:t>.</w:t>
      </w:r>
    </w:p>
    <w:p w14:paraId="6F43BE22" w14:textId="77777777" w:rsidR="00D60BF0" w:rsidRDefault="00D60BF0" w:rsidP="00A040E3">
      <w:pPr>
        <w:ind w:right="-360"/>
        <w:rPr>
          <w:rFonts w:ascii="Palatino Linotype" w:hAnsi="Palatino Linotype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4"/>
        <w:gridCol w:w="3932"/>
        <w:gridCol w:w="3254"/>
      </w:tblGrid>
      <w:tr w:rsidR="00D60BF0" w14:paraId="6C985A20" w14:textId="77777777" w:rsidTr="00D60BF0">
        <w:tc>
          <w:tcPr>
            <w:tcW w:w="3692" w:type="dxa"/>
          </w:tcPr>
          <w:p w14:paraId="3C8391B7" w14:textId="6B1F896A" w:rsidR="00D60BF0" w:rsidRPr="00D60BF0" w:rsidRDefault="00D60BF0" w:rsidP="00A040E3">
            <w:pPr>
              <w:ind w:right="-360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Author Type</w:t>
            </w:r>
          </w:p>
        </w:tc>
        <w:tc>
          <w:tcPr>
            <w:tcW w:w="4043" w:type="dxa"/>
          </w:tcPr>
          <w:p w14:paraId="1E79EDED" w14:textId="60E2C47C" w:rsidR="00D60BF0" w:rsidRPr="00D60BF0" w:rsidRDefault="00D60BF0" w:rsidP="00A040E3">
            <w:pPr>
              <w:ind w:right="-360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Parenthetical Citation</w:t>
            </w:r>
          </w:p>
        </w:tc>
        <w:tc>
          <w:tcPr>
            <w:tcW w:w="3343" w:type="dxa"/>
          </w:tcPr>
          <w:p w14:paraId="46A96BC6" w14:textId="1520F1B4" w:rsidR="00D60BF0" w:rsidRPr="00D60BF0" w:rsidRDefault="00D60BF0" w:rsidP="00A040E3">
            <w:pPr>
              <w:ind w:right="-360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Narrative Citation</w:t>
            </w:r>
          </w:p>
        </w:tc>
      </w:tr>
      <w:tr w:rsidR="00D60BF0" w14:paraId="5F326048" w14:textId="77777777" w:rsidTr="00D60BF0">
        <w:tc>
          <w:tcPr>
            <w:tcW w:w="3692" w:type="dxa"/>
          </w:tcPr>
          <w:p w14:paraId="2BC67D9B" w14:textId="2767D476" w:rsidR="00D60BF0" w:rsidRDefault="00D60BF0" w:rsidP="00A040E3">
            <w:pPr>
              <w:ind w:right="-360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One author</w:t>
            </w:r>
          </w:p>
        </w:tc>
        <w:tc>
          <w:tcPr>
            <w:tcW w:w="4043" w:type="dxa"/>
          </w:tcPr>
          <w:p w14:paraId="78CD6013" w14:textId="0A127F48" w:rsidR="00D60BF0" w:rsidRDefault="00D60BF0" w:rsidP="00A040E3">
            <w:pPr>
              <w:ind w:right="-360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(Luna, 2020)</w:t>
            </w:r>
          </w:p>
        </w:tc>
        <w:tc>
          <w:tcPr>
            <w:tcW w:w="3343" w:type="dxa"/>
          </w:tcPr>
          <w:p w14:paraId="79EB9EA7" w14:textId="3DAB1C6B" w:rsidR="00D60BF0" w:rsidRDefault="00D60BF0" w:rsidP="00A040E3">
            <w:pPr>
              <w:ind w:right="-360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Luna (2020)</w:t>
            </w:r>
          </w:p>
        </w:tc>
      </w:tr>
      <w:tr w:rsidR="00D60BF0" w14:paraId="3F6BE3F8" w14:textId="77777777" w:rsidTr="00D60BF0">
        <w:tc>
          <w:tcPr>
            <w:tcW w:w="3692" w:type="dxa"/>
          </w:tcPr>
          <w:p w14:paraId="2AA48E7D" w14:textId="3CFDE107" w:rsidR="00D60BF0" w:rsidRDefault="00D60BF0" w:rsidP="00A040E3">
            <w:pPr>
              <w:ind w:right="-360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Two authors</w:t>
            </w:r>
          </w:p>
        </w:tc>
        <w:tc>
          <w:tcPr>
            <w:tcW w:w="4043" w:type="dxa"/>
          </w:tcPr>
          <w:p w14:paraId="05FB0D35" w14:textId="2A218CAC" w:rsidR="00D60BF0" w:rsidRDefault="00D60BF0" w:rsidP="00A040E3">
            <w:pPr>
              <w:ind w:right="-360"/>
              <w:rPr>
                <w:rFonts w:ascii="Palatino Linotype" w:hAnsi="Palatino Linotype"/>
                <w:sz w:val="22"/>
                <w:szCs w:val="22"/>
              </w:rPr>
            </w:pPr>
            <w:r w:rsidRPr="00D60BF0">
              <w:rPr>
                <w:rFonts w:ascii="Palatino Linotype" w:hAnsi="Palatino Linotype"/>
                <w:sz w:val="22"/>
                <w:szCs w:val="22"/>
              </w:rPr>
              <w:t>(Salas &amp; D’Agostino, 2020)</w:t>
            </w:r>
          </w:p>
        </w:tc>
        <w:tc>
          <w:tcPr>
            <w:tcW w:w="3343" w:type="dxa"/>
          </w:tcPr>
          <w:p w14:paraId="0B365BC9" w14:textId="34117A0B" w:rsidR="00D60BF0" w:rsidRDefault="00D60BF0" w:rsidP="00D60BF0">
            <w:pPr>
              <w:ind w:right="-360"/>
              <w:rPr>
                <w:rFonts w:ascii="Palatino Linotype" w:hAnsi="Palatino Linotype"/>
                <w:sz w:val="22"/>
                <w:szCs w:val="22"/>
              </w:rPr>
            </w:pPr>
            <w:r w:rsidRPr="00D60BF0">
              <w:rPr>
                <w:rFonts w:ascii="Palatino Linotype" w:hAnsi="Palatino Linotype"/>
                <w:sz w:val="22"/>
                <w:szCs w:val="22"/>
              </w:rPr>
              <w:t xml:space="preserve">Salas </w:t>
            </w:r>
            <w:r w:rsidR="00B86FA4">
              <w:rPr>
                <w:rFonts w:ascii="Palatino Linotype" w:hAnsi="Palatino Linotype"/>
                <w:sz w:val="22"/>
                <w:szCs w:val="22"/>
              </w:rPr>
              <w:t>and</w:t>
            </w:r>
            <w:r w:rsidRPr="00D60BF0">
              <w:rPr>
                <w:rFonts w:ascii="Palatino Linotype" w:hAnsi="Palatino Linotype"/>
                <w:sz w:val="22"/>
                <w:szCs w:val="22"/>
              </w:rPr>
              <w:t xml:space="preserve"> D’Agostino </w:t>
            </w:r>
            <w:r>
              <w:rPr>
                <w:rFonts w:ascii="Palatino Linotype" w:hAnsi="Palatino Linotype"/>
                <w:sz w:val="22"/>
                <w:szCs w:val="22"/>
              </w:rPr>
              <w:t>(</w:t>
            </w:r>
            <w:r w:rsidRPr="00D60BF0">
              <w:rPr>
                <w:rFonts w:ascii="Palatino Linotype" w:hAnsi="Palatino Linotype"/>
                <w:sz w:val="22"/>
                <w:szCs w:val="22"/>
              </w:rPr>
              <w:t>2020</w:t>
            </w:r>
            <w:r>
              <w:rPr>
                <w:rFonts w:ascii="Palatino Linotype" w:hAnsi="Palatino Linotype"/>
                <w:sz w:val="22"/>
                <w:szCs w:val="22"/>
              </w:rPr>
              <w:t>)</w:t>
            </w:r>
          </w:p>
        </w:tc>
      </w:tr>
      <w:tr w:rsidR="00D60BF0" w14:paraId="013D4390" w14:textId="77777777" w:rsidTr="00D60BF0">
        <w:tc>
          <w:tcPr>
            <w:tcW w:w="3692" w:type="dxa"/>
          </w:tcPr>
          <w:p w14:paraId="2915728B" w14:textId="2FE1623C" w:rsidR="00D60BF0" w:rsidRDefault="00D60BF0" w:rsidP="00A040E3">
            <w:pPr>
              <w:ind w:right="-360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Three or more authors</w:t>
            </w:r>
          </w:p>
        </w:tc>
        <w:tc>
          <w:tcPr>
            <w:tcW w:w="4043" w:type="dxa"/>
          </w:tcPr>
          <w:p w14:paraId="36D802FB" w14:textId="37F8B1EB" w:rsidR="00D60BF0" w:rsidRDefault="00D60BF0" w:rsidP="00A040E3">
            <w:pPr>
              <w:ind w:right="-360"/>
              <w:rPr>
                <w:rFonts w:ascii="Palatino Linotype" w:hAnsi="Palatino Linotype"/>
                <w:sz w:val="22"/>
                <w:szCs w:val="22"/>
              </w:rPr>
            </w:pPr>
            <w:r w:rsidRPr="00D60BF0">
              <w:rPr>
                <w:rFonts w:ascii="Palatino Linotype" w:hAnsi="Palatino Linotype"/>
                <w:sz w:val="22"/>
                <w:szCs w:val="22"/>
              </w:rPr>
              <w:t>(Martin et al., 2020)</w:t>
            </w:r>
          </w:p>
        </w:tc>
        <w:tc>
          <w:tcPr>
            <w:tcW w:w="3343" w:type="dxa"/>
          </w:tcPr>
          <w:p w14:paraId="17F731C6" w14:textId="2C238136" w:rsidR="00D60BF0" w:rsidRDefault="00D60BF0" w:rsidP="00D60BF0">
            <w:pPr>
              <w:ind w:right="-360"/>
              <w:rPr>
                <w:rFonts w:ascii="Palatino Linotype" w:hAnsi="Palatino Linotype"/>
                <w:sz w:val="22"/>
                <w:szCs w:val="22"/>
              </w:rPr>
            </w:pPr>
            <w:r w:rsidRPr="00D60BF0">
              <w:rPr>
                <w:rFonts w:ascii="Palatino Linotype" w:hAnsi="Palatino Linotype"/>
                <w:sz w:val="22"/>
                <w:szCs w:val="22"/>
              </w:rPr>
              <w:t xml:space="preserve">Martin et al. </w:t>
            </w:r>
            <w:r>
              <w:rPr>
                <w:rFonts w:ascii="Palatino Linotype" w:hAnsi="Palatino Linotype"/>
                <w:sz w:val="22"/>
                <w:szCs w:val="22"/>
              </w:rPr>
              <w:t>(</w:t>
            </w:r>
            <w:r w:rsidRPr="00D60BF0">
              <w:rPr>
                <w:rFonts w:ascii="Palatino Linotype" w:hAnsi="Palatino Linotype"/>
                <w:sz w:val="22"/>
                <w:szCs w:val="22"/>
              </w:rPr>
              <w:t>2020)</w:t>
            </w:r>
          </w:p>
        </w:tc>
      </w:tr>
      <w:tr w:rsidR="00D60BF0" w14:paraId="430098CF" w14:textId="77777777" w:rsidTr="00D60BF0">
        <w:tc>
          <w:tcPr>
            <w:tcW w:w="3692" w:type="dxa"/>
          </w:tcPr>
          <w:p w14:paraId="26559B7E" w14:textId="1EAC5CAE" w:rsidR="00D60BF0" w:rsidRDefault="00D60BF0" w:rsidP="00A040E3">
            <w:pPr>
              <w:ind w:right="-360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Group author without abbreviation</w:t>
            </w:r>
          </w:p>
        </w:tc>
        <w:tc>
          <w:tcPr>
            <w:tcW w:w="4043" w:type="dxa"/>
          </w:tcPr>
          <w:p w14:paraId="3D3B02BF" w14:textId="6983841E" w:rsidR="00D60BF0" w:rsidRDefault="00D60BF0" w:rsidP="00A040E3">
            <w:pPr>
              <w:ind w:right="-360"/>
              <w:rPr>
                <w:rFonts w:ascii="Palatino Linotype" w:hAnsi="Palatino Linotype"/>
                <w:sz w:val="22"/>
                <w:szCs w:val="22"/>
              </w:rPr>
            </w:pPr>
            <w:r w:rsidRPr="00D60BF0">
              <w:rPr>
                <w:rFonts w:ascii="Palatino Linotype" w:hAnsi="Palatino Linotype"/>
                <w:sz w:val="22"/>
                <w:szCs w:val="22"/>
              </w:rPr>
              <w:t>(Stanford University, 2020)</w:t>
            </w:r>
          </w:p>
        </w:tc>
        <w:tc>
          <w:tcPr>
            <w:tcW w:w="3343" w:type="dxa"/>
          </w:tcPr>
          <w:p w14:paraId="1BE533CA" w14:textId="07DF3BD1" w:rsidR="00D60BF0" w:rsidRDefault="00D60BF0" w:rsidP="00A040E3">
            <w:pPr>
              <w:ind w:right="-360"/>
              <w:rPr>
                <w:rFonts w:ascii="Palatino Linotype" w:hAnsi="Palatino Linotype"/>
                <w:sz w:val="22"/>
                <w:szCs w:val="22"/>
              </w:rPr>
            </w:pPr>
            <w:r w:rsidRPr="00D60BF0">
              <w:rPr>
                <w:rFonts w:ascii="Palatino Linotype" w:hAnsi="Palatino Linotype"/>
                <w:sz w:val="22"/>
                <w:szCs w:val="22"/>
              </w:rPr>
              <w:t xml:space="preserve">Stanford University </w:t>
            </w:r>
            <w:r>
              <w:rPr>
                <w:rFonts w:ascii="Palatino Linotype" w:hAnsi="Palatino Linotype"/>
                <w:sz w:val="22"/>
                <w:szCs w:val="22"/>
              </w:rPr>
              <w:t>(</w:t>
            </w:r>
            <w:r w:rsidRPr="00D60BF0">
              <w:rPr>
                <w:rFonts w:ascii="Palatino Linotype" w:hAnsi="Palatino Linotype"/>
                <w:sz w:val="22"/>
                <w:szCs w:val="22"/>
              </w:rPr>
              <w:t>2020</w:t>
            </w:r>
            <w:r>
              <w:rPr>
                <w:rFonts w:ascii="Palatino Linotype" w:hAnsi="Palatino Linotype"/>
                <w:sz w:val="22"/>
                <w:szCs w:val="22"/>
              </w:rPr>
              <w:t>)</w:t>
            </w:r>
          </w:p>
        </w:tc>
      </w:tr>
      <w:tr w:rsidR="00D60BF0" w14:paraId="2FE65B42" w14:textId="77777777" w:rsidTr="00D60BF0">
        <w:tc>
          <w:tcPr>
            <w:tcW w:w="3692" w:type="dxa"/>
          </w:tcPr>
          <w:p w14:paraId="76DF3804" w14:textId="77777777" w:rsidR="00D60BF0" w:rsidRDefault="00D60BF0" w:rsidP="00A040E3">
            <w:pPr>
              <w:ind w:right="-360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Group author with abbreviation</w:t>
            </w:r>
          </w:p>
          <w:p w14:paraId="06AA30C1" w14:textId="6DACA688" w:rsidR="00D60BF0" w:rsidRDefault="00D60BF0" w:rsidP="00801F31">
            <w:pPr>
              <w:pStyle w:val="ListParagraph"/>
              <w:numPr>
                <w:ilvl w:val="0"/>
                <w:numId w:val="3"/>
              </w:numPr>
              <w:ind w:left="336" w:right="-360" w:hanging="180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First citation</w:t>
            </w:r>
          </w:p>
          <w:p w14:paraId="137DAE7D" w14:textId="03F0EF3E" w:rsidR="00D60BF0" w:rsidRDefault="00D60BF0" w:rsidP="00801F31">
            <w:pPr>
              <w:pStyle w:val="ListParagraph"/>
              <w:ind w:left="336" w:right="-360" w:hanging="180"/>
              <w:rPr>
                <w:rFonts w:ascii="Palatino Linotype" w:hAnsi="Palatino Linotype"/>
                <w:sz w:val="22"/>
                <w:szCs w:val="22"/>
              </w:rPr>
            </w:pPr>
          </w:p>
          <w:p w14:paraId="08F32188" w14:textId="33DF29D1" w:rsidR="00D60BF0" w:rsidRPr="00D60BF0" w:rsidRDefault="00D60BF0" w:rsidP="00801F31">
            <w:pPr>
              <w:pStyle w:val="ListParagraph"/>
              <w:numPr>
                <w:ilvl w:val="0"/>
                <w:numId w:val="3"/>
              </w:numPr>
              <w:ind w:left="336" w:right="-360" w:hanging="180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Subsequent citations</w:t>
            </w:r>
          </w:p>
        </w:tc>
        <w:tc>
          <w:tcPr>
            <w:tcW w:w="4043" w:type="dxa"/>
          </w:tcPr>
          <w:p w14:paraId="03E8EDE3" w14:textId="77777777" w:rsidR="00D60BF0" w:rsidRDefault="00D60BF0" w:rsidP="00A040E3">
            <w:pPr>
              <w:ind w:right="-360"/>
              <w:rPr>
                <w:rFonts w:ascii="Palatino Linotype" w:hAnsi="Palatino Linotype"/>
                <w:sz w:val="22"/>
                <w:szCs w:val="22"/>
              </w:rPr>
            </w:pPr>
          </w:p>
          <w:p w14:paraId="202ACA12" w14:textId="0EFF884C" w:rsidR="00D60BF0" w:rsidRPr="00D60BF0" w:rsidRDefault="00D60BF0" w:rsidP="00801F31">
            <w:pPr>
              <w:pStyle w:val="ListParagraph"/>
              <w:numPr>
                <w:ilvl w:val="0"/>
                <w:numId w:val="3"/>
              </w:numPr>
              <w:ind w:left="249" w:right="-360" w:hanging="180"/>
              <w:rPr>
                <w:rFonts w:ascii="Palatino Linotype" w:hAnsi="Palatino Linotype"/>
                <w:sz w:val="22"/>
                <w:szCs w:val="22"/>
              </w:rPr>
            </w:pPr>
            <w:r w:rsidRPr="00D60BF0">
              <w:rPr>
                <w:rFonts w:ascii="Palatino Linotype" w:hAnsi="Palatino Linotype"/>
                <w:sz w:val="22"/>
                <w:szCs w:val="22"/>
              </w:rPr>
              <w:t>(National Institute of Mental Health [NIMH]</w:t>
            </w:r>
            <w:r>
              <w:rPr>
                <w:rFonts w:ascii="Palatino Linotype" w:hAnsi="Palatino Linotype"/>
                <w:sz w:val="22"/>
                <w:szCs w:val="22"/>
              </w:rPr>
              <w:t>,</w:t>
            </w:r>
            <w:r w:rsidRPr="00D60BF0">
              <w:rPr>
                <w:rFonts w:ascii="Palatino Linotype" w:hAnsi="Palatino Linotype"/>
                <w:sz w:val="22"/>
                <w:szCs w:val="22"/>
              </w:rPr>
              <w:t xml:space="preserve"> 2020)</w:t>
            </w:r>
          </w:p>
          <w:p w14:paraId="725A1A32" w14:textId="0382D663" w:rsidR="00D60BF0" w:rsidRPr="00D60BF0" w:rsidRDefault="00D60BF0" w:rsidP="00801F31">
            <w:pPr>
              <w:pStyle w:val="ListParagraph"/>
              <w:numPr>
                <w:ilvl w:val="0"/>
                <w:numId w:val="3"/>
              </w:numPr>
              <w:ind w:left="249" w:right="-360" w:hanging="180"/>
              <w:rPr>
                <w:rFonts w:ascii="Palatino Linotype" w:hAnsi="Palatino Linotype"/>
                <w:sz w:val="22"/>
                <w:szCs w:val="22"/>
              </w:rPr>
            </w:pPr>
            <w:r w:rsidRPr="00D60BF0">
              <w:rPr>
                <w:rFonts w:ascii="Palatino Linotype" w:hAnsi="Palatino Linotype"/>
                <w:sz w:val="22"/>
                <w:szCs w:val="22"/>
              </w:rPr>
              <w:t>(NIMH, 2020)</w:t>
            </w:r>
          </w:p>
        </w:tc>
        <w:tc>
          <w:tcPr>
            <w:tcW w:w="3343" w:type="dxa"/>
          </w:tcPr>
          <w:p w14:paraId="096D6600" w14:textId="77777777" w:rsidR="00D60BF0" w:rsidRDefault="00D60BF0" w:rsidP="00A040E3">
            <w:pPr>
              <w:ind w:right="-360"/>
              <w:rPr>
                <w:rFonts w:ascii="Palatino Linotype" w:hAnsi="Palatino Linotype"/>
                <w:sz w:val="22"/>
                <w:szCs w:val="22"/>
              </w:rPr>
            </w:pPr>
          </w:p>
          <w:p w14:paraId="17905C0A" w14:textId="77777777" w:rsidR="00D60BF0" w:rsidRPr="00D60BF0" w:rsidRDefault="00D60BF0" w:rsidP="00801F31">
            <w:pPr>
              <w:numPr>
                <w:ilvl w:val="0"/>
                <w:numId w:val="6"/>
              </w:numPr>
              <w:tabs>
                <w:tab w:val="left" w:pos="720"/>
              </w:tabs>
              <w:ind w:left="256" w:right="-360" w:hanging="180"/>
              <w:rPr>
                <w:rFonts w:ascii="Palatino Linotype" w:hAnsi="Palatino Linotype"/>
                <w:sz w:val="22"/>
                <w:szCs w:val="22"/>
              </w:rPr>
            </w:pPr>
            <w:r w:rsidRPr="00D60BF0">
              <w:rPr>
                <w:rFonts w:ascii="Palatino Linotype" w:hAnsi="Palatino Linotype"/>
                <w:sz w:val="22"/>
                <w:szCs w:val="22"/>
              </w:rPr>
              <w:t>National Institute of Mental Health (NIMH, 2020)</w:t>
            </w:r>
          </w:p>
          <w:p w14:paraId="05ABEE6C" w14:textId="27B1AFE1" w:rsidR="00D60BF0" w:rsidRPr="00D60BF0" w:rsidRDefault="00D60BF0" w:rsidP="00801F31">
            <w:pPr>
              <w:numPr>
                <w:ilvl w:val="0"/>
                <w:numId w:val="6"/>
              </w:numPr>
              <w:tabs>
                <w:tab w:val="left" w:pos="720"/>
              </w:tabs>
              <w:ind w:left="256" w:right="-360" w:hanging="180"/>
              <w:rPr>
                <w:rFonts w:ascii="Palatino Linotype" w:hAnsi="Palatino Linotype"/>
                <w:sz w:val="22"/>
                <w:szCs w:val="22"/>
              </w:rPr>
            </w:pPr>
            <w:r w:rsidRPr="00D60BF0">
              <w:rPr>
                <w:rFonts w:ascii="Palatino Linotype" w:hAnsi="Palatino Linotype"/>
                <w:sz w:val="22"/>
                <w:szCs w:val="22"/>
              </w:rPr>
              <w:t>NIMH (2020)</w:t>
            </w:r>
          </w:p>
        </w:tc>
      </w:tr>
    </w:tbl>
    <w:p w14:paraId="6918DC75" w14:textId="179945A5" w:rsidR="00F45EE3" w:rsidRPr="00B35F8E" w:rsidRDefault="00B35F8E" w:rsidP="00B35F8E">
      <w:pPr>
        <w:ind w:left="9360" w:right="-360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 xml:space="preserve">      </w:t>
      </w:r>
      <w:r w:rsidRPr="00B35F8E">
        <w:rPr>
          <w:rFonts w:ascii="Palatino Linotype" w:hAnsi="Palatino Linotype"/>
          <w:sz w:val="16"/>
          <w:szCs w:val="16"/>
        </w:rPr>
        <w:t>(Table 8.1, p. 266)</w:t>
      </w:r>
    </w:p>
    <w:p w14:paraId="6D67E47D" w14:textId="77777777" w:rsidR="002F3F4E" w:rsidRDefault="002F3F4E" w:rsidP="000418D5">
      <w:pPr>
        <w:ind w:right="-360"/>
        <w:jc w:val="center"/>
        <w:rPr>
          <w:rFonts w:ascii="Palatino Linotype" w:hAnsi="Palatino Linotype"/>
          <w:b/>
          <w:bCs/>
        </w:rPr>
      </w:pPr>
    </w:p>
    <w:p w14:paraId="716D30E9" w14:textId="54DE40C7" w:rsidR="000418D5" w:rsidRPr="00801F31" w:rsidRDefault="00D60BF0" w:rsidP="000418D5">
      <w:pPr>
        <w:ind w:right="-360"/>
        <w:jc w:val="center"/>
        <w:rPr>
          <w:rFonts w:ascii="Palatino Linotype" w:hAnsi="Palatino Linotype"/>
          <w:b/>
          <w:bCs/>
        </w:rPr>
      </w:pPr>
      <w:r w:rsidRPr="00801F31">
        <w:rPr>
          <w:rFonts w:ascii="Palatino Linotype" w:hAnsi="Palatino Linotype"/>
          <w:b/>
          <w:bCs/>
        </w:rPr>
        <w:t xml:space="preserve">Reference </w:t>
      </w:r>
      <w:r w:rsidR="000418D5" w:rsidRPr="00801F31">
        <w:rPr>
          <w:rFonts w:ascii="Palatino Linotype" w:hAnsi="Palatino Linotype"/>
          <w:b/>
          <w:bCs/>
        </w:rPr>
        <w:t>C</w:t>
      </w:r>
      <w:r w:rsidRPr="00801F31">
        <w:rPr>
          <w:rFonts w:ascii="Palatino Linotype" w:hAnsi="Palatino Linotype"/>
          <w:b/>
          <w:bCs/>
        </w:rPr>
        <w:t>itations</w:t>
      </w:r>
    </w:p>
    <w:p w14:paraId="0E9A17B1" w14:textId="1D23B3D3" w:rsidR="009B3E8E" w:rsidRPr="00D60BF0" w:rsidRDefault="00D60BF0" w:rsidP="00D60BF0">
      <w:pPr>
        <w:ind w:right="-36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For reference citations, APA uses the following format: </w:t>
      </w:r>
      <w:r w:rsidR="009B3E8E" w:rsidRPr="00D60BF0">
        <w:rPr>
          <w:rFonts w:ascii="Palatino Linotype" w:hAnsi="Palatino Linotype"/>
          <w:b/>
          <w:bCs/>
          <w:sz w:val="22"/>
          <w:szCs w:val="22"/>
        </w:rPr>
        <w:t>Last, F. M. (Year). Title. Source</w:t>
      </w:r>
      <w:r w:rsidR="00F45EE3" w:rsidRPr="00D60BF0">
        <w:rPr>
          <w:rFonts w:ascii="Palatino Linotype" w:hAnsi="Palatino Linotype"/>
          <w:b/>
          <w:bCs/>
          <w:sz w:val="22"/>
          <w:szCs w:val="22"/>
        </w:rPr>
        <w:t>.</w:t>
      </w:r>
      <w:r>
        <w:rPr>
          <w:rFonts w:ascii="Palatino Linotype" w:hAnsi="Palatino Linotype"/>
          <w:b/>
          <w:bCs/>
          <w:sz w:val="22"/>
          <w:szCs w:val="22"/>
        </w:rPr>
        <w:t xml:space="preserve"> </w:t>
      </w:r>
      <w:r w:rsidR="000418D5">
        <w:rPr>
          <w:rFonts w:ascii="Palatino Linotype" w:hAnsi="Palatino Linotype"/>
          <w:sz w:val="22"/>
          <w:szCs w:val="22"/>
        </w:rPr>
        <w:t>If the cite includes a URL, do not place a period at the end of the citation.</w:t>
      </w:r>
      <w:r w:rsidR="001D5229">
        <w:rPr>
          <w:rFonts w:ascii="Palatino Linotype" w:hAnsi="Palatino Linotype"/>
          <w:sz w:val="22"/>
          <w:szCs w:val="22"/>
        </w:rPr>
        <w:t xml:space="preserve"> The References page should be double spaced</w:t>
      </w:r>
      <w:r w:rsidR="00801F31">
        <w:rPr>
          <w:rFonts w:ascii="Palatino Linotype" w:hAnsi="Palatino Linotype"/>
          <w:sz w:val="22"/>
          <w:szCs w:val="22"/>
        </w:rPr>
        <w:t xml:space="preserve"> (not shown)</w:t>
      </w:r>
      <w:r w:rsidR="001D5229">
        <w:rPr>
          <w:rFonts w:ascii="Palatino Linotype" w:hAnsi="Palatino Linotype"/>
          <w:sz w:val="22"/>
          <w:szCs w:val="22"/>
        </w:rPr>
        <w:t>.</w:t>
      </w:r>
    </w:p>
    <w:p w14:paraId="097C7962" w14:textId="07495336" w:rsidR="00DF7C28" w:rsidRDefault="00DF7C28" w:rsidP="009B3E8E">
      <w:pPr>
        <w:ind w:right="-360"/>
        <w:jc w:val="center"/>
        <w:rPr>
          <w:rFonts w:ascii="Palatino Linotype" w:hAnsi="Palatino Linotype"/>
          <w:sz w:val="22"/>
          <w:szCs w:val="22"/>
        </w:rPr>
      </w:pPr>
    </w:p>
    <w:p w14:paraId="7F256DF5" w14:textId="465CFF6C" w:rsidR="005E7598" w:rsidRPr="005E7598" w:rsidRDefault="00DF7C28" w:rsidP="00693D11">
      <w:pPr>
        <w:ind w:right="-360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Periodical</w:t>
      </w:r>
    </w:p>
    <w:p w14:paraId="27F89E1B" w14:textId="269282C8" w:rsidR="005E7598" w:rsidRPr="005E7598" w:rsidRDefault="001D5229" w:rsidP="00762D4D">
      <w:pPr>
        <w:ind w:left="1440" w:right="-360" w:hanging="99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Ex</w:t>
      </w:r>
      <w:r w:rsidR="00306996">
        <w:rPr>
          <w:rFonts w:ascii="Palatino Linotype" w:hAnsi="Palatino Linotype"/>
          <w:sz w:val="22"/>
          <w:szCs w:val="22"/>
        </w:rPr>
        <w:t>.</w:t>
      </w:r>
      <w:r>
        <w:rPr>
          <w:rFonts w:ascii="Palatino Linotype" w:hAnsi="Palatino Linotype"/>
          <w:sz w:val="22"/>
          <w:szCs w:val="22"/>
        </w:rPr>
        <w:t>:</w:t>
      </w:r>
      <w:r w:rsidR="00306996">
        <w:rPr>
          <w:rFonts w:eastAsiaTheme="minorEastAsia"/>
          <w:color w:val="000000" w:themeColor="text1"/>
          <w:kern w:val="24"/>
          <w:sz w:val="36"/>
          <w:szCs w:val="36"/>
        </w:rPr>
        <w:t xml:space="preserve"> </w:t>
      </w:r>
      <w:r w:rsidRPr="001D5229">
        <w:rPr>
          <w:rFonts w:ascii="Palatino Linotype" w:hAnsi="Palatino Linotype"/>
          <w:sz w:val="22"/>
          <w:szCs w:val="22"/>
        </w:rPr>
        <w:t>McCauley, S. M., &amp; Christiansen, M. H. (2019). Language learning as language use: A cross-linguistic</w:t>
      </w:r>
      <w:r w:rsidR="00306996">
        <w:rPr>
          <w:rFonts w:ascii="Palatino Linotype" w:hAnsi="Palatino Linotype"/>
          <w:sz w:val="22"/>
          <w:szCs w:val="22"/>
        </w:rPr>
        <w:t xml:space="preserve"> </w:t>
      </w:r>
      <w:r w:rsidRPr="001D5229">
        <w:rPr>
          <w:rFonts w:ascii="Palatino Linotype" w:hAnsi="Palatino Linotype"/>
          <w:sz w:val="22"/>
          <w:szCs w:val="22"/>
        </w:rPr>
        <w:t xml:space="preserve">model of child language development. </w:t>
      </w:r>
      <w:r w:rsidRPr="001D5229">
        <w:rPr>
          <w:rFonts w:ascii="Palatino Linotype" w:hAnsi="Palatino Linotype"/>
          <w:i/>
          <w:iCs/>
          <w:sz w:val="22"/>
          <w:szCs w:val="22"/>
        </w:rPr>
        <w:t>Psychological Review, 126</w:t>
      </w:r>
      <w:r w:rsidRPr="001D5229">
        <w:rPr>
          <w:rFonts w:ascii="Palatino Linotype" w:hAnsi="Palatino Linotype"/>
          <w:sz w:val="22"/>
          <w:szCs w:val="22"/>
        </w:rPr>
        <w:t>(1), 1-51.</w:t>
      </w:r>
      <w:r w:rsidR="00306996">
        <w:rPr>
          <w:rFonts w:ascii="Palatino Linotype" w:hAnsi="Palatino Linotype"/>
          <w:sz w:val="22"/>
          <w:szCs w:val="22"/>
        </w:rPr>
        <w:t xml:space="preserve"> </w:t>
      </w:r>
      <w:r w:rsidR="008E7AA3">
        <w:rPr>
          <w:rFonts w:ascii="Palatino Linotype" w:hAnsi="Palatino Linotype"/>
          <w:sz w:val="22"/>
          <w:szCs w:val="22"/>
        </w:rPr>
        <w:t>h</w:t>
      </w:r>
      <w:r w:rsidRPr="001D5229">
        <w:rPr>
          <w:rFonts w:ascii="Palatino Linotype" w:hAnsi="Palatino Linotype"/>
          <w:sz w:val="22"/>
          <w:szCs w:val="22"/>
        </w:rPr>
        <w:t>ttps://doi.org/10.1037/rev0000126</w:t>
      </w:r>
    </w:p>
    <w:p w14:paraId="44F367F6" w14:textId="77777777" w:rsidR="003A3F8B" w:rsidRPr="003A3F8B" w:rsidRDefault="003A3F8B" w:rsidP="009B3E8E">
      <w:pPr>
        <w:ind w:right="-360"/>
        <w:jc w:val="center"/>
        <w:rPr>
          <w:rFonts w:ascii="Palatino Linotype" w:hAnsi="Palatino Linotype"/>
          <w:sz w:val="16"/>
          <w:szCs w:val="16"/>
        </w:rPr>
      </w:pP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2785"/>
        <w:gridCol w:w="1800"/>
        <w:gridCol w:w="1440"/>
        <w:gridCol w:w="2790"/>
        <w:gridCol w:w="2250"/>
      </w:tblGrid>
      <w:tr w:rsidR="001377B0" w:rsidRPr="00B76A67" w14:paraId="400E017F" w14:textId="77777777" w:rsidTr="001377B0">
        <w:tc>
          <w:tcPr>
            <w:tcW w:w="2785" w:type="dxa"/>
          </w:tcPr>
          <w:p w14:paraId="1676AE3F" w14:textId="77777777" w:rsidR="001377B0" w:rsidRPr="00DF7C28" w:rsidRDefault="001377B0" w:rsidP="00A220D0">
            <w:pPr>
              <w:rPr>
                <w:b/>
                <w:bCs/>
                <w:sz w:val="20"/>
                <w:szCs w:val="20"/>
              </w:rPr>
            </w:pPr>
            <w:r w:rsidRPr="00B76A67">
              <w:rPr>
                <w:b/>
                <w:bCs/>
                <w:sz w:val="20"/>
                <w:szCs w:val="20"/>
              </w:rPr>
              <w:t>Author</w:t>
            </w:r>
          </w:p>
        </w:tc>
        <w:tc>
          <w:tcPr>
            <w:tcW w:w="1800" w:type="dxa"/>
          </w:tcPr>
          <w:p w14:paraId="6207574A" w14:textId="77777777" w:rsidR="001377B0" w:rsidRPr="00DF7C28" w:rsidRDefault="001377B0" w:rsidP="00A220D0">
            <w:pPr>
              <w:rPr>
                <w:b/>
                <w:bCs/>
                <w:sz w:val="20"/>
                <w:szCs w:val="20"/>
              </w:rPr>
            </w:pPr>
            <w:r w:rsidRPr="00B76A67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440" w:type="dxa"/>
          </w:tcPr>
          <w:p w14:paraId="4EAC98C2" w14:textId="77777777" w:rsidR="001377B0" w:rsidRPr="00DF7C28" w:rsidRDefault="001377B0" w:rsidP="00A220D0">
            <w:pPr>
              <w:rPr>
                <w:b/>
                <w:bCs/>
                <w:sz w:val="20"/>
                <w:szCs w:val="20"/>
              </w:rPr>
            </w:pPr>
            <w:r w:rsidRPr="00B76A67">
              <w:rPr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5040" w:type="dxa"/>
            <w:gridSpan w:val="2"/>
          </w:tcPr>
          <w:p w14:paraId="4E6D3360" w14:textId="77777777" w:rsidR="001377B0" w:rsidRPr="00B76A67" w:rsidRDefault="001377B0" w:rsidP="00A220D0">
            <w:pPr>
              <w:rPr>
                <w:b/>
                <w:bCs/>
                <w:sz w:val="20"/>
                <w:szCs w:val="20"/>
              </w:rPr>
            </w:pPr>
            <w:r w:rsidRPr="00B76A67">
              <w:rPr>
                <w:b/>
                <w:bCs/>
                <w:sz w:val="20"/>
                <w:szCs w:val="20"/>
              </w:rPr>
              <w:t>Source</w:t>
            </w:r>
          </w:p>
          <w:p w14:paraId="4E58CF1A" w14:textId="4A1CC50F" w:rsidR="001377B0" w:rsidRPr="00DF7C28" w:rsidRDefault="001377B0" w:rsidP="00A220D0">
            <w:pPr>
              <w:rPr>
                <w:b/>
                <w:bCs/>
                <w:sz w:val="20"/>
                <w:szCs w:val="20"/>
              </w:rPr>
            </w:pPr>
            <w:r w:rsidRPr="00B76A67">
              <w:rPr>
                <w:b/>
                <w:bCs/>
                <w:i/>
                <w:iCs/>
                <w:sz w:val="20"/>
                <w:szCs w:val="20"/>
              </w:rPr>
              <w:t xml:space="preserve">Periodical Info           </w:t>
            </w:r>
            <w:r w:rsidRPr="00DF7C28">
              <w:rPr>
                <w:b/>
                <w:bCs/>
                <w:i/>
                <w:iCs/>
                <w:sz w:val="20"/>
                <w:szCs w:val="20"/>
              </w:rPr>
              <w:t xml:space="preserve">                    </w:t>
            </w:r>
            <w:r w:rsidRPr="00B76A67">
              <w:rPr>
                <w:b/>
                <w:bCs/>
                <w:i/>
                <w:iCs/>
                <w:sz w:val="20"/>
                <w:szCs w:val="20"/>
              </w:rPr>
              <w:t xml:space="preserve">DOI or URL                    </w:t>
            </w:r>
            <w:r w:rsidRPr="00DF7C28">
              <w:rPr>
                <w:b/>
                <w:bCs/>
                <w:i/>
                <w:iCs/>
                <w:sz w:val="20"/>
                <w:szCs w:val="20"/>
              </w:rPr>
              <w:t xml:space="preserve">           </w:t>
            </w:r>
          </w:p>
        </w:tc>
      </w:tr>
      <w:tr w:rsidR="001377B0" w:rsidRPr="00B76A67" w14:paraId="676C60BA" w14:textId="77777777" w:rsidTr="001377B0">
        <w:tc>
          <w:tcPr>
            <w:tcW w:w="2785" w:type="dxa"/>
          </w:tcPr>
          <w:p w14:paraId="745C31EF" w14:textId="40BD2CA5" w:rsidR="001377B0" w:rsidRPr="00B76A67" w:rsidRDefault="001377B0" w:rsidP="00A220D0">
            <w:pPr>
              <w:rPr>
                <w:sz w:val="20"/>
                <w:szCs w:val="20"/>
              </w:rPr>
            </w:pPr>
            <w:r w:rsidRPr="00B76A67">
              <w:rPr>
                <w:sz w:val="20"/>
                <w:szCs w:val="20"/>
              </w:rPr>
              <w:t>Author, A. A.</w:t>
            </w:r>
          </w:p>
        </w:tc>
        <w:tc>
          <w:tcPr>
            <w:tcW w:w="1800" w:type="dxa"/>
          </w:tcPr>
          <w:p w14:paraId="0FF4A500" w14:textId="77777777" w:rsidR="001377B0" w:rsidRPr="00B76A67" w:rsidRDefault="001377B0" w:rsidP="00A220D0">
            <w:pPr>
              <w:rPr>
                <w:sz w:val="20"/>
                <w:szCs w:val="20"/>
              </w:rPr>
            </w:pPr>
            <w:r w:rsidRPr="00B76A67">
              <w:rPr>
                <w:sz w:val="20"/>
                <w:szCs w:val="20"/>
              </w:rPr>
              <w:t>(2020, January 16).</w:t>
            </w:r>
          </w:p>
        </w:tc>
        <w:tc>
          <w:tcPr>
            <w:tcW w:w="1440" w:type="dxa"/>
          </w:tcPr>
          <w:p w14:paraId="376A9830" w14:textId="77777777" w:rsidR="001377B0" w:rsidRPr="00B76A67" w:rsidRDefault="001377B0" w:rsidP="00A220D0">
            <w:pPr>
              <w:rPr>
                <w:sz w:val="20"/>
                <w:szCs w:val="20"/>
              </w:rPr>
            </w:pPr>
            <w:r w:rsidRPr="00B76A67">
              <w:rPr>
                <w:sz w:val="20"/>
                <w:szCs w:val="20"/>
              </w:rPr>
              <w:t>Title of article.</w:t>
            </w:r>
          </w:p>
        </w:tc>
        <w:tc>
          <w:tcPr>
            <w:tcW w:w="2790" w:type="dxa"/>
          </w:tcPr>
          <w:p w14:paraId="0F5D4334" w14:textId="77777777" w:rsidR="001377B0" w:rsidRPr="00B76A67" w:rsidRDefault="001377B0" w:rsidP="00A220D0">
            <w:pPr>
              <w:rPr>
                <w:sz w:val="20"/>
                <w:szCs w:val="20"/>
              </w:rPr>
            </w:pPr>
            <w:r w:rsidRPr="00B76A67">
              <w:rPr>
                <w:i/>
                <w:iCs/>
                <w:sz w:val="20"/>
                <w:szCs w:val="20"/>
              </w:rPr>
              <w:t>Title of Periodical, 34</w:t>
            </w:r>
            <w:r w:rsidRPr="00B76A67">
              <w:rPr>
                <w:sz w:val="20"/>
                <w:szCs w:val="20"/>
              </w:rPr>
              <w:t>(2), 5-12.</w:t>
            </w:r>
          </w:p>
        </w:tc>
        <w:tc>
          <w:tcPr>
            <w:tcW w:w="2250" w:type="dxa"/>
          </w:tcPr>
          <w:p w14:paraId="07E7EC99" w14:textId="77777777" w:rsidR="001377B0" w:rsidRPr="00B76A67" w:rsidRDefault="001377B0" w:rsidP="00A220D0">
            <w:pPr>
              <w:rPr>
                <w:sz w:val="20"/>
                <w:szCs w:val="20"/>
              </w:rPr>
            </w:pPr>
            <w:r w:rsidRPr="00B76A67">
              <w:rPr>
                <w:sz w:val="20"/>
                <w:szCs w:val="20"/>
              </w:rPr>
              <w:t>https://doi.org/xxxx</w:t>
            </w:r>
          </w:p>
        </w:tc>
      </w:tr>
      <w:tr w:rsidR="005E7598" w:rsidRPr="00B76A67" w14:paraId="1B63AFDD" w14:textId="77777777" w:rsidTr="001377B0">
        <w:tc>
          <w:tcPr>
            <w:tcW w:w="2785" w:type="dxa"/>
          </w:tcPr>
          <w:p w14:paraId="7C979BFD" w14:textId="72749CB3" w:rsidR="005E7598" w:rsidRPr="00B76A67" w:rsidRDefault="005E7598" w:rsidP="00A220D0">
            <w:pPr>
              <w:rPr>
                <w:sz w:val="20"/>
                <w:szCs w:val="20"/>
              </w:rPr>
            </w:pPr>
            <w:r w:rsidRPr="00B76A67">
              <w:rPr>
                <w:sz w:val="20"/>
                <w:szCs w:val="20"/>
              </w:rPr>
              <w:t>Author, A. A., &amp; Author, B. B.</w:t>
            </w:r>
          </w:p>
        </w:tc>
        <w:tc>
          <w:tcPr>
            <w:tcW w:w="1800" w:type="dxa"/>
          </w:tcPr>
          <w:p w14:paraId="5F4840FA" w14:textId="330B22B8" w:rsidR="005E7598" w:rsidRPr="00B76A67" w:rsidRDefault="005E7598" w:rsidP="00A220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(2021).</w:t>
            </w:r>
          </w:p>
        </w:tc>
        <w:tc>
          <w:tcPr>
            <w:tcW w:w="1440" w:type="dxa"/>
          </w:tcPr>
          <w:p w14:paraId="71F1B1A0" w14:textId="2CB7A7D6" w:rsidR="005E7598" w:rsidRPr="00B76A67" w:rsidRDefault="005E7598" w:rsidP="00A220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 of article.</w:t>
            </w:r>
          </w:p>
        </w:tc>
        <w:tc>
          <w:tcPr>
            <w:tcW w:w="2790" w:type="dxa"/>
          </w:tcPr>
          <w:p w14:paraId="60383C29" w14:textId="2E11A571" w:rsidR="005E7598" w:rsidRPr="00B76A67" w:rsidRDefault="00693D11" w:rsidP="00A220D0">
            <w:pPr>
              <w:rPr>
                <w:i/>
                <w:iCs/>
                <w:sz w:val="20"/>
                <w:szCs w:val="20"/>
              </w:rPr>
            </w:pPr>
            <w:r w:rsidRPr="00B76A67">
              <w:rPr>
                <w:i/>
                <w:iCs/>
                <w:sz w:val="20"/>
                <w:szCs w:val="20"/>
              </w:rPr>
              <w:t>Title of Periodical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250" w:type="dxa"/>
          </w:tcPr>
          <w:p w14:paraId="6868E69B" w14:textId="6C5EA003" w:rsidR="005E7598" w:rsidRPr="00B76A67" w:rsidRDefault="005E7598" w:rsidP="00A220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https://xxxxx</w:t>
            </w:r>
          </w:p>
        </w:tc>
      </w:tr>
    </w:tbl>
    <w:p w14:paraId="517E11C5" w14:textId="77777777" w:rsidR="00413E0E" w:rsidRDefault="00413E0E" w:rsidP="001377B0">
      <w:pPr>
        <w:ind w:right="-360"/>
        <w:rPr>
          <w:rFonts w:ascii="Palatino Linotype" w:hAnsi="Palatino Linotype"/>
          <w:sz w:val="22"/>
          <w:szCs w:val="22"/>
        </w:rPr>
      </w:pPr>
    </w:p>
    <w:p w14:paraId="4CBEE5EE" w14:textId="052D80DD" w:rsidR="00DF7C28" w:rsidRDefault="00DF7C28" w:rsidP="00693D11">
      <w:pPr>
        <w:ind w:right="-360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Book</w:t>
      </w:r>
    </w:p>
    <w:p w14:paraId="56353CCF" w14:textId="02FDD469" w:rsidR="001D5229" w:rsidRPr="005E7598" w:rsidRDefault="001D5229" w:rsidP="00801F31">
      <w:pPr>
        <w:ind w:left="1620" w:right="-360" w:hanging="117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E</w:t>
      </w:r>
      <w:r w:rsidR="00306996">
        <w:rPr>
          <w:rFonts w:ascii="Palatino Linotype" w:hAnsi="Palatino Linotype"/>
          <w:sz w:val="22"/>
          <w:szCs w:val="22"/>
        </w:rPr>
        <w:t>x.</w:t>
      </w:r>
      <w:r>
        <w:rPr>
          <w:rFonts w:ascii="Palatino Linotype" w:hAnsi="Palatino Linotype"/>
          <w:sz w:val="22"/>
          <w:szCs w:val="22"/>
        </w:rPr>
        <w:t>:</w:t>
      </w:r>
      <w:r w:rsidR="00801F31">
        <w:rPr>
          <w:rFonts w:ascii="Palatino Linotype" w:hAnsi="Palatino Linotype"/>
          <w:sz w:val="22"/>
          <w:szCs w:val="22"/>
        </w:rPr>
        <w:t xml:space="preserve"> </w:t>
      </w:r>
      <w:r w:rsidR="00801F31" w:rsidRPr="00801F31">
        <w:rPr>
          <w:rFonts w:ascii="Palatino Linotype" w:hAnsi="Palatino Linotype"/>
          <w:sz w:val="22"/>
          <w:szCs w:val="22"/>
        </w:rPr>
        <w:t xml:space="preserve">Madigan, S. (2019). </w:t>
      </w:r>
      <w:r w:rsidR="00801F31" w:rsidRPr="00801F31">
        <w:rPr>
          <w:rFonts w:ascii="Palatino Linotype" w:hAnsi="Palatino Linotype"/>
          <w:i/>
          <w:iCs/>
          <w:sz w:val="22"/>
          <w:szCs w:val="22"/>
        </w:rPr>
        <w:t>Narrative therapy</w:t>
      </w:r>
      <w:r w:rsidR="00801F31" w:rsidRPr="00801F31">
        <w:rPr>
          <w:rFonts w:ascii="Palatino Linotype" w:hAnsi="Palatino Linotype"/>
          <w:sz w:val="22"/>
          <w:szCs w:val="22"/>
        </w:rPr>
        <w:t xml:space="preserve"> (2</w:t>
      </w:r>
      <w:r w:rsidR="00801F31" w:rsidRPr="00801F31">
        <w:rPr>
          <w:rFonts w:ascii="Palatino Linotype" w:hAnsi="Palatino Linotype"/>
          <w:sz w:val="22"/>
          <w:szCs w:val="22"/>
          <w:vertAlign w:val="superscript"/>
        </w:rPr>
        <w:t>nd</w:t>
      </w:r>
      <w:r w:rsidR="00801F31" w:rsidRPr="00801F31">
        <w:rPr>
          <w:rFonts w:ascii="Palatino Linotype" w:hAnsi="Palatino Linotype"/>
          <w:sz w:val="22"/>
          <w:szCs w:val="22"/>
        </w:rPr>
        <w:t xml:space="preserve"> ed.). American Psychological Association. </w:t>
      </w:r>
    </w:p>
    <w:p w14:paraId="0E860522" w14:textId="77777777" w:rsidR="003A3F8B" w:rsidRPr="003A3F8B" w:rsidRDefault="003A3F8B" w:rsidP="00DF7C28">
      <w:pPr>
        <w:ind w:right="-360"/>
        <w:jc w:val="center"/>
        <w:rPr>
          <w:rFonts w:ascii="Palatino Linotype" w:hAnsi="Palatino Linotype"/>
          <w:b/>
          <w:bCs/>
          <w:sz w:val="16"/>
          <w:szCs w:val="16"/>
        </w:rPr>
      </w:pP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3955"/>
        <w:gridCol w:w="900"/>
        <w:gridCol w:w="2700"/>
        <w:gridCol w:w="1800"/>
        <w:gridCol w:w="1710"/>
      </w:tblGrid>
      <w:tr w:rsidR="002C1A72" w:rsidRPr="00B76A67" w14:paraId="434D9440" w14:textId="77777777" w:rsidTr="002C1A72">
        <w:tc>
          <w:tcPr>
            <w:tcW w:w="3955" w:type="dxa"/>
          </w:tcPr>
          <w:p w14:paraId="17904CD0" w14:textId="77777777" w:rsidR="00DF7C28" w:rsidRPr="00DF7C28" w:rsidRDefault="00DF7C28" w:rsidP="00A220D0">
            <w:pPr>
              <w:rPr>
                <w:b/>
                <w:bCs/>
                <w:sz w:val="20"/>
                <w:szCs w:val="20"/>
              </w:rPr>
            </w:pPr>
            <w:r w:rsidRPr="00B76A67">
              <w:rPr>
                <w:b/>
                <w:bCs/>
                <w:sz w:val="20"/>
                <w:szCs w:val="20"/>
              </w:rPr>
              <w:t>Author</w:t>
            </w:r>
          </w:p>
        </w:tc>
        <w:tc>
          <w:tcPr>
            <w:tcW w:w="900" w:type="dxa"/>
          </w:tcPr>
          <w:p w14:paraId="15DF9245" w14:textId="77777777" w:rsidR="00DF7C28" w:rsidRPr="00DF7C28" w:rsidRDefault="00DF7C28" w:rsidP="00A220D0">
            <w:pPr>
              <w:rPr>
                <w:b/>
                <w:bCs/>
                <w:sz w:val="20"/>
                <w:szCs w:val="20"/>
              </w:rPr>
            </w:pPr>
            <w:r w:rsidRPr="00B76A67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0" w:type="dxa"/>
          </w:tcPr>
          <w:p w14:paraId="3CFB1837" w14:textId="77777777" w:rsidR="00DF7C28" w:rsidRPr="00DF7C28" w:rsidRDefault="00DF7C28" w:rsidP="00A220D0">
            <w:pPr>
              <w:rPr>
                <w:b/>
                <w:bCs/>
                <w:sz w:val="20"/>
                <w:szCs w:val="20"/>
              </w:rPr>
            </w:pPr>
            <w:r w:rsidRPr="00B76A67">
              <w:rPr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3510" w:type="dxa"/>
            <w:gridSpan w:val="2"/>
          </w:tcPr>
          <w:p w14:paraId="07DCC3D6" w14:textId="77777777" w:rsidR="00DF7C28" w:rsidRPr="00B76A67" w:rsidRDefault="00DF7C28" w:rsidP="00A220D0">
            <w:pPr>
              <w:rPr>
                <w:b/>
                <w:bCs/>
                <w:sz w:val="20"/>
                <w:szCs w:val="20"/>
              </w:rPr>
            </w:pPr>
            <w:r w:rsidRPr="00B76A67">
              <w:rPr>
                <w:b/>
                <w:bCs/>
                <w:sz w:val="20"/>
                <w:szCs w:val="20"/>
              </w:rPr>
              <w:t>Source</w:t>
            </w:r>
          </w:p>
          <w:p w14:paraId="3B5191A7" w14:textId="42D025C9" w:rsidR="00DF7C28" w:rsidRPr="00DF7C28" w:rsidRDefault="00DF7C28" w:rsidP="00A220D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F7C28">
              <w:rPr>
                <w:b/>
                <w:bCs/>
                <w:i/>
                <w:iCs/>
                <w:sz w:val="20"/>
                <w:szCs w:val="20"/>
              </w:rPr>
              <w:t>Publisher</w:t>
            </w:r>
            <w:r w:rsidRPr="00B76A67">
              <w:rPr>
                <w:b/>
                <w:bCs/>
                <w:i/>
                <w:iCs/>
                <w:sz w:val="20"/>
                <w:szCs w:val="20"/>
              </w:rPr>
              <w:t xml:space="preserve"> Info           URL                    </w:t>
            </w:r>
            <w:r w:rsidRPr="00DF7C28">
              <w:rPr>
                <w:b/>
                <w:bCs/>
                <w:i/>
                <w:iCs/>
                <w:sz w:val="20"/>
                <w:szCs w:val="20"/>
              </w:rPr>
              <w:t xml:space="preserve">           </w:t>
            </w:r>
          </w:p>
        </w:tc>
      </w:tr>
      <w:tr w:rsidR="00DF7C28" w:rsidRPr="00B76A67" w14:paraId="46D328EF" w14:textId="77777777" w:rsidTr="002C1A72">
        <w:tc>
          <w:tcPr>
            <w:tcW w:w="3955" w:type="dxa"/>
          </w:tcPr>
          <w:p w14:paraId="67F02214" w14:textId="65879037" w:rsidR="00DF7C28" w:rsidRPr="00B76A67" w:rsidRDefault="00DF7C28" w:rsidP="00A220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Author, A. A. </w:t>
            </w:r>
          </w:p>
        </w:tc>
        <w:tc>
          <w:tcPr>
            <w:tcW w:w="900" w:type="dxa"/>
          </w:tcPr>
          <w:p w14:paraId="025840E5" w14:textId="7D5E2E67" w:rsidR="00DF7C28" w:rsidRPr="00B76A67" w:rsidRDefault="00DF7C28" w:rsidP="00A220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(2021).</w:t>
            </w:r>
          </w:p>
        </w:tc>
        <w:tc>
          <w:tcPr>
            <w:tcW w:w="2700" w:type="dxa"/>
          </w:tcPr>
          <w:p w14:paraId="0EBE4CB0" w14:textId="5BA2281A" w:rsidR="00DF7C28" w:rsidRPr="00B76A67" w:rsidRDefault="00DF7C28" w:rsidP="00A220D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Title of book.</w:t>
            </w:r>
          </w:p>
        </w:tc>
        <w:tc>
          <w:tcPr>
            <w:tcW w:w="1800" w:type="dxa"/>
          </w:tcPr>
          <w:p w14:paraId="3590B7F5" w14:textId="65CEB655" w:rsidR="00DF7C28" w:rsidRPr="00DF7C28" w:rsidRDefault="00DF7C28" w:rsidP="00A220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Publisher Name.</w:t>
            </w:r>
          </w:p>
        </w:tc>
        <w:tc>
          <w:tcPr>
            <w:tcW w:w="1710" w:type="dxa"/>
          </w:tcPr>
          <w:p w14:paraId="0BEE0F71" w14:textId="77777777" w:rsidR="00DF7C28" w:rsidRPr="00B76A67" w:rsidRDefault="00DF7C28" w:rsidP="00A220D0">
            <w:pPr>
              <w:rPr>
                <w:sz w:val="20"/>
                <w:szCs w:val="20"/>
              </w:rPr>
            </w:pPr>
          </w:p>
        </w:tc>
      </w:tr>
      <w:tr w:rsidR="00693D11" w:rsidRPr="00B76A67" w14:paraId="233507D8" w14:textId="77777777" w:rsidTr="002C1A72">
        <w:tc>
          <w:tcPr>
            <w:tcW w:w="3955" w:type="dxa"/>
          </w:tcPr>
          <w:p w14:paraId="123D3A43" w14:textId="77777777" w:rsidR="00DF7C28" w:rsidRPr="00B76A67" w:rsidRDefault="00DF7C28" w:rsidP="00A220D0">
            <w:pPr>
              <w:rPr>
                <w:sz w:val="20"/>
                <w:szCs w:val="20"/>
              </w:rPr>
            </w:pPr>
            <w:r w:rsidRPr="00B76A67">
              <w:rPr>
                <w:sz w:val="20"/>
                <w:szCs w:val="20"/>
              </w:rPr>
              <w:t>Author, A. A., &amp; Author, B. B.</w:t>
            </w:r>
          </w:p>
        </w:tc>
        <w:tc>
          <w:tcPr>
            <w:tcW w:w="900" w:type="dxa"/>
          </w:tcPr>
          <w:p w14:paraId="51F0DC1A" w14:textId="40F44ED9" w:rsidR="00DF7C28" w:rsidRPr="00B76A67" w:rsidRDefault="00DF7C28" w:rsidP="00A220D0">
            <w:pPr>
              <w:rPr>
                <w:sz w:val="20"/>
                <w:szCs w:val="20"/>
              </w:rPr>
            </w:pPr>
            <w:r w:rsidRPr="00B76A67">
              <w:rPr>
                <w:sz w:val="20"/>
                <w:szCs w:val="20"/>
              </w:rPr>
              <w:t>(2020).</w:t>
            </w:r>
          </w:p>
        </w:tc>
        <w:tc>
          <w:tcPr>
            <w:tcW w:w="2700" w:type="dxa"/>
          </w:tcPr>
          <w:p w14:paraId="2038C164" w14:textId="337B0811" w:rsidR="00DF7C28" w:rsidRPr="00DF7C28" w:rsidRDefault="00DF7C28" w:rsidP="00A220D0">
            <w:pPr>
              <w:rPr>
                <w:sz w:val="20"/>
                <w:szCs w:val="20"/>
              </w:rPr>
            </w:pPr>
            <w:r w:rsidRPr="00B76A67">
              <w:rPr>
                <w:i/>
                <w:iCs/>
                <w:sz w:val="20"/>
                <w:szCs w:val="20"/>
              </w:rPr>
              <w:t xml:space="preserve">Title of </w:t>
            </w:r>
            <w:r w:rsidRPr="00DF7C28">
              <w:rPr>
                <w:i/>
                <w:iCs/>
                <w:sz w:val="20"/>
                <w:szCs w:val="20"/>
              </w:rPr>
              <w:t>book</w:t>
            </w:r>
            <w:r w:rsidRPr="00B76A67">
              <w:rPr>
                <w:i/>
                <w:iCs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(2</w:t>
            </w:r>
            <w:r w:rsidRPr="00DF7C28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</w:t>
            </w:r>
            <w:r w:rsidR="00FC0739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d.)</w:t>
            </w:r>
            <w:r w:rsidR="00FC0739"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14:paraId="3C5FDB0A" w14:textId="550CBCD7" w:rsidR="00DF7C28" w:rsidRPr="00DF7C28" w:rsidRDefault="00DF7C28" w:rsidP="00A220D0">
            <w:pPr>
              <w:rPr>
                <w:sz w:val="20"/>
                <w:szCs w:val="20"/>
              </w:rPr>
            </w:pPr>
            <w:r w:rsidRPr="00DF7C28">
              <w:rPr>
                <w:sz w:val="20"/>
                <w:szCs w:val="20"/>
              </w:rPr>
              <w:t>Publisher Name.</w:t>
            </w:r>
          </w:p>
        </w:tc>
        <w:tc>
          <w:tcPr>
            <w:tcW w:w="1710" w:type="dxa"/>
          </w:tcPr>
          <w:p w14:paraId="4462F3F0" w14:textId="220DE2FD" w:rsidR="00DF7C28" w:rsidRPr="00B76A67" w:rsidRDefault="00DF7C28" w:rsidP="00A220D0">
            <w:pPr>
              <w:rPr>
                <w:sz w:val="20"/>
                <w:szCs w:val="20"/>
              </w:rPr>
            </w:pPr>
            <w:r w:rsidRPr="00B76A67">
              <w:rPr>
                <w:sz w:val="20"/>
                <w:szCs w:val="20"/>
              </w:rPr>
              <w:t>https://xxxx</w:t>
            </w:r>
          </w:p>
        </w:tc>
      </w:tr>
      <w:tr w:rsidR="003A3F8B" w:rsidRPr="00B76A67" w14:paraId="5B26B98E" w14:textId="77777777" w:rsidTr="002C1A72">
        <w:tc>
          <w:tcPr>
            <w:tcW w:w="3955" w:type="dxa"/>
          </w:tcPr>
          <w:p w14:paraId="485DE717" w14:textId="7688AF34" w:rsidR="003A3F8B" w:rsidRDefault="003A3F8B" w:rsidP="00A220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Author, A. A., Author, B. B., &amp; Author, C. C.</w:t>
            </w:r>
          </w:p>
        </w:tc>
        <w:tc>
          <w:tcPr>
            <w:tcW w:w="900" w:type="dxa"/>
          </w:tcPr>
          <w:p w14:paraId="557746A1" w14:textId="10A3A31E" w:rsidR="003A3F8B" w:rsidRDefault="003A3F8B" w:rsidP="00A220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(2021).</w:t>
            </w:r>
          </w:p>
        </w:tc>
        <w:tc>
          <w:tcPr>
            <w:tcW w:w="2700" w:type="dxa"/>
          </w:tcPr>
          <w:p w14:paraId="5BDD7BA8" w14:textId="128A882E" w:rsidR="003A3F8B" w:rsidRDefault="003A3F8B" w:rsidP="00A220D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Title of book.</w:t>
            </w:r>
          </w:p>
        </w:tc>
        <w:tc>
          <w:tcPr>
            <w:tcW w:w="1800" w:type="dxa"/>
          </w:tcPr>
          <w:p w14:paraId="5ADDCED2" w14:textId="45D16166" w:rsidR="003A3F8B" w:rsidRDefault="003A3F8B" w:rsidP="00A220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Publisher Name.</w:t>
            </w:r>
          </w:p>
        </w:tc>
        <w:tc>
          <w:tcPr>
            <w:tcW w:w="1710" w:type="dxa"/>
          </w:tcPr>
          <w:p w14:paraId="0A54329F" w14:textId="77777777" w:rsidR="003A3F8B" w:rsidRPr="00B76A67" w:rsidRDefault="003A3F8B" w:rsidP="00A220D0">
            <w:pPr>
              <w:rPr>
                <w:sz w:val="20"/>
                <w:szCs w:val="20"/>
              </w:rPr>
            </w:pPr>
          </w:p>
        </w:tc>
      </w:tr>
      <w:tr w:rsidR="00DF7C28" w:rsidRPr="00B76A67" w14:paraId="237B4213" w14:textId="77777777" w:rsidTr="002C1A72">
        <w:tc>
          <w:tcPr>
            <w:tcW w:w="3955" w:type="dxa"/>
          </w:tcPr>
          <w:p w14:paraId="792C6CEA" w14:textId="65B36818" w:rsidR="00DF7C28" w:rsidRPr="00B76A67" w:rsidRDefault="00DF7C28" w:rsidP="00A220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Editor, E. E. (Ed.)</w:t>
            </w:r>
          </w:p>
        </w:tc>
        <w:tc>
          <w:tcPr>
            <w:tcW w:w="900" w:type="dxa"/>
          </w:tcPr>
          <w:p w14:paraId="385B589A" w14:textId="4EE1C21B" w:rsidR="00DF7C28" w:rsidRPr="00B76A67" w:rsidRDefault="00DF7C28" w:rsidP="00A220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(2020).</w:t>
            </w:r>
          </w:p>
        </w:tc>
        <w:tc>
          <w:tcPr>
            <w:tcW w:w="2700" w:type="dxa"/>
          </w:tcPr>
          <w:p w14:paraId="2362CEB5" w14:textId="43F870E1" w:rsidR="00DF7C28" w:rsidRPr="00B76A67" w:rsidRDefault="00DF7C28" w:rsidP="00A220D0">
            <w:pPr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Title of book.</w:t>
            </w:r>
          </w:p>
        </w:tc>
        <w:tc>
          <w:tcPr>
            <w:tcW w:w="1800" w:type="dxa"/>
          </w:tcPr>
          <w:p w14:paraId="20A0C987" w14:textId="19F1D403" w:rsidR="00DF7C28" w:rsidRPr="00B76A67" w:rsidRDefault="00DF7C28" w:rsidP="00A220D0">
            <w:pP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Publisher Name.</w:t>
            </w:r>
          </w:p>
        </w:tc>
        <w:tc>
          <w:tcPr>
            <w:tcW w:w="1710" w:type="dxa"/>
          </w:tcPr>
          <w:p w14:paraId="535FF65D" w14:textId="77777777" w:rsidR="00DF7C28" w:rsidRPr="00B76A67" w:rsidRDefault="00DF7C28" w:rsidP="00A220D0">
            <w:pPr>
              <w:rPr>
                <w:sz w:val="20"/>
                <w:szCs w:val="20"/>
              </w:rPr>
            </w:pPr>
          </w:p>
        </w:tc>
      </w:tr>
      <w:tr w:rsidR="005E7598" w:rsidRPr="00B76A67" w14:paraId="49C5A8B2" w14:textId="77777777" w:rsidTr="002C1A72">
        <w:tc>
          <w:tcPr>
            <w:tcW w:w="3955" w:type="dxa"/>
          </w:tcPr>
          <w:p w14:paraId="4D257531" w14:textId="433DB886" w:rsidR="005E7598" w:rsidRPr="00693D11" w:rsidRDefault="00693D11" w:rsidP="00A220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Editor, E. E., &amp; Editor, E. E. (Eds.).</w:t>
            </w:r>
          </w:p>
        </w:tc>
        <w:tc>
          <w:tcPr>
            <w:tcW w:w="900" w:type="dxa"/>
          </w:tcPr>
          <w:p w14:paraId="310DB2DE" w14:textId="3D89D63C" w:rsidR="005E7598" w:rsidRDefault="00693D11" w:rsidP="00A220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(1977).</w:t>
            </w:r>
          </w:p>
        </w:tc>
        <w:tc>
          <w:tcPr>
            <w:tcW w:w="2700" w:type="dxa"/>
          </w:tcPr>
          <w:p w14:paraId="7593AEDC" w14:textId="11F13EBC" w:rsidR="005E7598" w:rsidRPr="00693D11" w:rsidRDefault="00693D11" w:rsidP="00A220D0">
            <w:pPr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Title of book </w:t>
            </w:r>
            <w:r>
              <w:rPr>
                <w:sz w:val="20"/>
                <w:szCs w:val="20"/>
              </w:rPr>
              <w:t>(T. Translator, Trans.)</w:t>
            </w:r>
            <w:r w:rsidR="00FC0739"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14:paraId="3DA82150" w14:textId="0673BE78" w:rsidR="005E7598" w:rsidRDefault="00693D11" w:rsidP="00A220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Publisher Name.</w:t>
            </w:r>
          </w:p>
        </w:tc>
        <w:tc>
          <w:tcPr>
            <w:tcW w:w="1710" w:type="dxa"/>
          </w:tcPr>
          <w:p w14:paraId="7612C969" w14:textId="77777777" w:rsidR="005E7598" w:rsidRPr="00B76A67" w:rsidRDefault="005E7598" w:rsidP="00A220D0">
            <w:pPr>
              <w:rPr>
                <w:sz w:val="20"/>
                <w:szCs w:val="20"/>
              </w:rPr>
            </w:pPr>
          </w:p>
        </w:tc>
      </w:tr>
      <w:tr w:rsidR="0052370F" w:rsidRPr="00B76A67" w14:paraId="35875057" w14:textId="77777777" w:rsidTr="002C1A72">
        <w:tc>
          <w:tcPr>
            <w:tcW w:w="3955" w:type="dxa"/>
          </w:tcPr>
          <w:p w14:paraId="008FE682" w14:textId="437EFFA1" w:rsidR="0052370F" w:rsidRDefault="0052370F" w:rsidP="00A220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Author, A. A.</w:t>
            </w:r>
          </w:p>
        </w:tc>
        <w:tc>
          <w:tcPr>
            <w:tcW w:w="900" w:type="dxa"/>
          </w:tcPr>
          <w:p w14:paraId="2B8AC34C" w14:textId="420B1008" w:rsidR="0052370F" w:rsidRDefault="0052370F" w:rsidP="00A220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(2008).</w:t>
            </w:r>
          </w:p>
        </w:tc>
        <w:tc>
          <w:tcPr>
            <w:tcW w:w="2700" w:type="dxa"/>
          </w:tcPr>
          <w:p w14:paraId="05730BB0" w14:textId="1A9DE77E" w:rsidR="0052370F" w:rsidRPr="0052370F" w:rsidRDefault="0052370F" w:rsidP="00A220D0">
            <w:pPr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Title of book </w:t>
            </w:r>
            <w:r>
              <w:rPr>
                <w:sz w:val="20"/>
                <w:szCs w:val="20"/>
              </w:rPr>
              <w:t>(E. Editor, Ed.)</w:t>
            </w:r>
          </w:p>
        </w:tc>
        <w:tc>
          <w:tcPr>
            <w:tcW w:w="1800" w:type="dxa"/>
          </w:tcPr>
          <w:p w14:paraId="29940C15" w14:textId="06FFB8DB" w:rsidR="0052370F" w:rsidRDefault="0052370F" w:rsidP="00A220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Publisher Name.</w:t>
            </w:r>
          </w:p>
        </w:tc>
        <w:tc>
          <w:tcPr>
            <w:tcW w:w="1710" w:type="dxa"/>
          </w:tcPr>
          <w:p w14:paraId="2FA0591C" w14:textId="77777777" w:rsidR="0052370F" w:rsidRPr="00B76A67" w:rsidRDefault="0052370F" w:rsidP="00A220D0">
            <w:pPr>
              <w:rPr>
                <w:sz w:val="20"/>
                <w:szCs w:val="20"/>
              </w:rPr>
            </w:pPr>
          </w:p>
        </w:tc>
      </w:tr>
    </w:tbl>
    <w:p w14:paraId="7D0BA08A" w14:textId="77777777" w:rsidR="00546131" w:rsidRDefault="00546131" w:rsidP="00B24BCA">
      <w:pPr>
        <w:rPr>
          <w:rFonts w:ascii="Palatino Linotype" w:hAnsi="Palatino Linotype"/>
          <w:b/>
          <w:bCs/>
          <w:sz w:val="22"/>
          <w:szCs w:val="22"/>
        </w:rPr>
      </w:pPr>
    </w:p>
    <w:p w14:paraId="77C87642" w14:textId="77777777" w:rsidR="006F5140" w:rsidRDefault="006F5140">
      <w:pPr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br w:type="page"/>
      </w:r>
    </w:p>
    <w:p w14:paraId="7CE2BF29" w14:textId="04818498" w:rsidR="003A3F8B" w:rsidRDefault="003A3F8B" w:rsidP="00B24BCA">
      <w:pPr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lastRenderedPageBreak/>
        <w:t>Chapter in Edited Book</w:t>
      </w:r>
    </w:p>
    <w:p w14:paraId="64E4EC7B" w14:textId="7E5B708B" w:rsidR="00801F31" w:rsidRPr="00801F31" w:rsidRDefault="001D5229" w:rsidP="00306996">
      <w:pPr>
        <w:ind w:left="1440" w:right="-360" w:hanging="99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Ex</w:t>
      </w:r>
      <w:r w:rsidR="00306996">
        <w:rPr>
          <w:rFonts w:ascii="Palatino Linotype" w:hAnsi="Palatino Linotype"/>
          <w:sz w:val="22"/>
          <w:szCs w:val="22"/>
        </w:rPr>
        <w:t>.</w:t>
      </w:r>
      <w:r>
        <w:rPr>
          <w:rFonts w:ascii="Palatino Linotype" w:hAnsi="Palatino Linotype"/>
          <w:sz w:val="22"/>
          <w:szCs w:val="22"/>
        </w:rPr>
        <w:t>:</w:t>
      </w:r>
      <w:r w:rsidR="00801F31" w:rsidRPr="00801F31">
        <w:rPr>
          <w:rFonts w:eastAsiaTheme="minorEastAsia"/>
          <w:color w:val="000000" w:themeColor="text1"/>
          <w:kern w:val="24"/>
          <w:sz w:val="36"/>
          <w:szCs w:val="36"/>
        </w:rPr>
        <w:t xml:space="preserve"> </w:t>
      </w:r>
      <w:r w:rsidR="00801F31" w:rsidRPr="00801F31">
        <w:rPr>
          <w:rFonts w:ascii="Palatino Linotype" w:hAnsi="Palatino Linotype"/>
          <w:sz w:val="22"/>
          <w:szCs w:val="22"/>
        </w:rPr>
        <w:t xml:space="preserve">Weinstock, R., Leong, G. B., &amp; Silva, J. A. (2003). Defining forensic psychiatry: Roles and responsibilities. In R. Rosner (Ed.), </w:t>
      </w:r>
      <w:r w:rsidR="00801F31" w:rsidRPr="00801F31">
        <w:rPr>
          <w:rFonts w:ascii="Palatino Linotype" w:hAnsi="Palatino Linotype"/>
          <w:i/>
          <w:iCs/>
          <w:sz w:val="22"/>
          <w:szCs w:val="22"/>
        </w:rPr>
        <w:t>Principles and practice of forensic psychiatry</w:t>
      </w:r>
      <w:r w:rsidR="00801F31" w:rsidRPr="00801F31">
        <w:rPr>
          <w:rFonts w:ascii="Palatino Linotype" w:hAnsi="Palatino Linotype"/>
          <w:sz w:val="22"/>
          <w:szCs w:val="22"/>
        </w:rPr>
        <w:t xml:space="preserve"> (2</w:t>
      </w:r>
      <w:r w:rsidR="00801F31" w:rsidRPr="00801F31">
        <w:rPr>
          <w:rFonts w:ascii="Palatino Linotype" w:hAnsi="Palatino Linotype"/>
          <w:sz w:val="22"/>
          <w:szCs w:val="22"/>
          <w:vertAlign w:val="superscript"/>
        </w:rPr>
        <w:t>nd</w:t>
      </w:r>
      <w:r w:rsidR="00801F31" w:rsidRPr="00801F31">
        <w:rPr>
          <w:rFonts w:ascii="Palatino Linotype" w:hAnsi="Palatino Linotype"/>
          <w:sz w:val="22"/>
          <w:szCs w:val="22"/>
        </w:rPr>
        <w:t xml:space="preserve"> ed., pp. 7-13). CRC Press.</w:t>
      </w:r>
    </w:p>
    <w:p w14:paraId="29F7F3F2" w14:textId="77777777" w:rsidR="003A3F8B" w:rsidRPr="003A3F8B" w:rsidRDefault="003A3F8B" w:rsidP="00801F31">
      <w:pPr>
        <w:ind w:right="-360"/>
        <w:rPr>
          <w:rFonts w:ascii="Palatino Linotype" w:hAnsi="Palatino Linotype"/>
          <w:b/>
          <w:bCs/>
          <w:sz w:val="16"/>
          <w:szCs w:val="16"/>
        </w:rPr>
      </w:pP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2785"/>
        <w:gridCol w:w="990"/>
        <w:gridCol w:w="1530"/>
        <w:gridCol w:w="4410"/>
        <w:gridCol w:w="1350"/>
      </w:tblGrid>
      <w:tr w:rsidR="003A3F8B" w:rsidRPr="00B76A67" w14:paraId="35B527FB" w14:textId="77777777" w:rsidTr="003A3F8B">
        <w:tc>
          <w:tcPr>
            <w:tcW w:w="2785" w:type="dxa"/>
          </w:tcPr>
          <w:p w14:paraId="2F14B162" w14:textId="77777777" w:rsidR="003A3F8B" w:rsidRPr="00DF7C28" w:rsidRDefault="003A3F8B" w:rsidP="00A220D0">
            <w:pPr>
              <w:rPr>
                <w:b/>
                <w:bCs/>
                <w:sz w:val="20"/>
                <w:szCs w:val="20"/>
              </w:rPr>
            </w:pPr>
            <w:r w:rsidRPr="00B76A67">
              <w:rPr>
                <w:b/>
                <w:bCs/>
                <w:sz w:val="20"/>
                <w:szCs w:val="20"/>
              </w:rPr>
              <w:t>Author</w:t>
            </w:r>
          </w:p>
        </w:tc>
        <w:tc>
          <w:tcPr>
            <w:tcW w:w="990" w:type="dxa"/>
          </w:tcPr>
          <w:p w14:paraId="47E5BEB0" w14:textId="77777777" w:rsidR="003A3F8B" w:rsidRPr="00DF7C28" w:rsidRDefault="003A3F8B" w:rsidP="00A220D0">
            <w:pPr>
              <w:rPr>
                <w:b/>
                <w:bCs/>
                <w:sz w:val="20"/>
                <w:szCs w:val="20"/>
              </w:rPr>
            </w:pPr>
            <w:r w:rsidRPr="00B76A67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530" w:type="dxa"/>
          </w:tcPr>
          <w:p w14:paraId="53D147B8" w14:textId="77777777" w:rsidR="003A3F8B" w:rsidRPr="00DF7C28" w:rsidRDefault="003A3F8B" w:rsidP="00A220D0">
            <w:pPr>
              <w:rPr>
                <w:b/>
                <w:bCs/>
                <w:sz w:val="20"/>
                <w:szCs w:val="20"/>
              </w:rPr>
            </w:pPr>
            <w:r w:rsidRPr="00B76A67">
              <w:rPr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5760" w:type="dxa"/>
            <w:gridSpan w:val="2"/>
          </w:tcPr>
          <w:p w14:paraId="1EB93942" w14:textId="77777777" w:rsidR="003A3F8B" w:rsidRPr="00B76A67" w:rsidRDefault="003A3F8B" w:rsidP="00A220D0">
            <w:pPr>
              <w:rPr>
                <w:b/>
                <w:bCs/>
                <w:sz w:val="20"/>
                <w:szCs w:val="20"/>
              </w:rPr>
            </w:pPr>
            <w:r w:rsidRPr="00B76A67">
              <w:rPr>
                <w:b/>
                <w:bCs/>
                <w:sz w:val="20"/>
                <w:szCs w:val="20"/>
              </w:rPr>
              <w:t>Source</w:t>
            </w:r>
          </w:p>
          <w:p w14:paraId="42D66388" w14:textId="5DA49FDF" w:rsidR="003A3F8B" w:rsidRPr="00DF7C28" w:rsidRDefault="003A3F8B" w:rsidP="00A220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Edited Book</w:t>
            </w:r>
            <w:r w:rsidRPr="00B76A67">
              <w:rPr>
                <w:b/>
                <w:bCs/>
                <w:i/>
                <w:iCs/>
                <w:sz w:val="20"/>
                <w:szCs w:val="20"/>
              </w:rPr>
              <w:t xml:space="preserve"> Info           </w:t>
            </w:r>
            <w:r w:rsidRPr="00DF7C28">
              <w:rPr>
                <w:b/>
                <w:bCs/>
                <w:i/>
                <w:iCs/>
                <w:sz w:val="20"/>
                <w:szCs w:val="20"/>
              </w:rPr>
              <w:t xml:space="preserve">                   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  </w:t>
            </w:r>
            <w:r w:rsidR="002C1A72">
              <w:rPr>
                <w:b/>
                <w:bCs/>
                <w:i/>
                <w:iCs/>
                <w:sz w:val="20"/>
                <w:szCs w:val="20"/>
              </w:rPr>
              <w:t xml:space="preserve">                 </w:t>
            </w:r>
            <w:r w:rsidRPr="00B76A67">
              <w:rPr>
                <w:b/>
                <w:bCs/>
                <w:i/>
                <w:iCs/>
                <w:sz w:val="20"/>
                <w:szCs w:val="20"/>
              </w:rPr>
              <w:t xml:space="preserve">URL                    </w:t>
            </w:r>
            <w:r w:rsidRPr="00DF7C28">
              <w:rPr>
                <w:b/>
                <w:bCs/>
                <w:i/>
                <w:iCs/>
                <w:sz w:val="20"/>
                <w:szCs w:val="20"/>
              </w:rPr>
              <w:t xml:space="preserve">           </w:t>
            </w:r>
          </w:p>
        </w:tc>
      </w:tr>
      <w:tr w:rsidR="003A3F8B" w:rsidRPr="00B76A67" w14:paraId="526947AC" w14:textId="77777777" w:rsidTr="002C1A72">
        <w:tc>
          <w:tcPr>
            <w:tcW w:w="2785" w:type="dxa"/>
          </w:tcPr>
          <w:p w14:paraId="01CB9E48" w14:textId="77777777" w:rsidR="003A3F8B" w:rsidRPr="00B76A67" w:rsidRDefault="003A3F8B" w:rsidP="00A220D0">
            <w:pPr>
              <w:rPr>
                <w:sz w:val="20"/>
                <w:szCs w:val="20"/>
              </w:rPr>
            </w:pPr>
            <w:r w:rsidRPr="00B76A67">
              <w:rPr>
                <w:sz w:val="20"/>
                <w:szCs w:val="20"/>
              </w:rPr>
              <w:t>Author, A. A., &amp; Author, B. B.</w:t>
            </w:r>
          </w:p>
        </w:tc>
        <w:tc>
          <w:tcPr>
            <w:tcW w:w="990" w:type="dxa"/>
          </w:tcPr>
          <w:p w14:paraId="7B83D851" w14:textId="2F6D2B49" w:rsidR="003A3F8B" w:rsidRPr="00B76A67" w:rsidRDefault="003A3F8B" w:rsidP="00A220D0">
            <w:pPr>
              <w:rPr>
                <w:sz w:val="20"/>
                <w:szCs w:val="20"/>
              </w:rPr>
            </w:pPr>
            <w:r w:rsidRPr="00B76A67">
              <w:rPr>
                <w:sz w:val="20"/>
                <w:szCs w:val="20"/>
              </w:rPr>
              <w:t>(202</w:t>
            </w:r>
            <w:r>
              <w:rPr>
                <w:sz w:val="20"/>
                <w:szCs w:val="20"/>
              </w:rPr>
              <w:t>1</w:t>
            </w:r>
            <w:r w:rsidRPr="00B76A67">
              <w:rPr>
                <w:sz w:val="20"/>
                <w:szCs w:val="20"/>
              </w:rPr>
              <w:t>).</w:t>
            </w:r>
          </w:p>
        </w:tc>
        <w:tc>
          <w:tcPr>
            <w:tcW w:w="1530" w:type="dxa"/>
          </w:tcPr>
          <w:p w14:paraId="0C0E830F" w14:textId="3E10448A" w:rsidR="003A3F8B" w:rsidRPr="00B76A67" w:rsidRDefault="003A3F8B" w:rsidP="00A220D0">
            <w:pPr>
              <w:rPr>
                <w:sz w:val="20"/>
                <w:szCs w:val="20"/>
              </w:rPr>
            </w:pPr>
            <w:r w:rsidRPr="00B76A67">
              <w:rPr>
                <w:sz w:val="20"/>
                <w:szCs w:val="20"/>
              </w:rPr>
              <w:t xml:space="preserve">Title of </w:t>
            </w:r>
            <w:r>
              <w:rPr>
                <w:sz w:val="20"/>
                <w:szCs w:val="20"/>
              </w:rPr>
              <w:t>chapter</w:t>
            </w:r>
            <w:r w:rsidRPr="00B76A67">
              <w:rPr>
                <w:sz w:val="20"/>
                <w:szCs w:val="20"/>
              </w:rPr>
              <w:t>.</w:t>
            </w:r>
          </w:p>
        </w:tc>
        <w:tc>
          <w:tcPr>
            <w:tcW w:w="4410" w:type="dxa"/>
          </w:tcPr>
          <w:p w14:paraId="23C68296" w14:textId="7DA1F58E" w:rsidR="003A3F8B" w:rsidRPr="003A3F8B" w:rsidRDefault="003A3F8B" w:rsidP="00A220D0">
            <w:pPr>
              <w:rPr>
                <w:i/>
                <w:iCs/>
                <w:sz w:val="20"/>
                <w:szCs w:val="20"/>
              </w:rPr>
            </w:pPr>
            <w:r w:rsidRPr="003A3F8B">
              <w:rPr>
                <w:sz w:val="20"/>
                <w:szCs w:val="20"/>
              </w:rPr>
              <w:t>In E. E. Editor (Ed.),</w:t>
            </w:r>
            <w:r w:rsidRPr="003A3F8B">
              <w:rPr>
                <w:i/>
                <w:iCs/>
                <w:sz w:val="20"/>
                <w:szCs w:val="20"/>
              </w:rPr>
              <w:t xml:space="preserve"> Title of book </w:t>
            </w:r>
            <w:r w:rsidRPr="003A3F8B">
              <w:rPr>
                <w:sz w:val="20"/>
                <w:szCs w:val="20"/>
              </w:rPr>
              <w:t>(3</w:t>
            </w:r>
            <w:r w:rsidRPr="003A3F8B">
              <w:rPr>
                <w:sz w:val="20"/>
                <w:szCs w:val="20"/>
                <w:vertAlign w:val="superscript"/>
              </w:rPr>
              <w:t>rd</w:t>
            </w:r>
            <w:r w:rsidRPr="003A3F8B">
              <w:rPr>
                <w:sz w:val="20"/>
                <w:szCs w:val="20"/>
              </w:rPr>
              <w:t xml:space="preserve"> ed., Vol. 2, pp. 3-13). Publisher Name.</w:t>
            </w:r>
          </w:p>
        </w:tc>
        <w:tc>
          <w:tcPr>
            <w:tcW w:w="1350" w:type="dxa"/>
          </w:tcPr>
          <w:p w14:paraId="118C6772" w14:textId="09A36E2F" w:rsidR="003A3F8B" w:rsidRPr="00B76A67" w:rsidRDefault="003A3F8B" w:rsidP="00A220D0">
            <w:pPr>
              <w:rPr>
                <w:sz w:val="20"/>
                <w:szCs w:val="20"/>
              </w:rPr>
            </w:pPr>
            <w:r w:rsidRPr="00B76A67">
              <w:rPr>
                <w:sz w:val="20"/>
                <w:szCs w:val="20"/>
              </w:rPr>
              <w:t>https://xxxx</w:t>
            </w:r>
          </w:p>
        </w:tc>
      </w:tr>
    </w:tbl>
    <w:p w14:paraId="60AB84DB" w14:textId="0C924F90" w:rsidR="003A3F8B" w:rsidRDefault="003A3F8B" w:rsidP="00DF7C28">
      <w:pPr>
        <w:ind w:right="-360"/>
        <w:jc w:val="center"/>
        <w:rPr>
          <w:rFonts w:ascii="Palatino Linotype" w:hAnsi="Palatino Linotype"/>
          <w:b/>
          <w:bCs/>
          <w:sz w:val="22"/>
          <w:szCs w:val="22"/>
        </w:rPr>
      </w:pPr>
    </w:p>
    <w:p w14:paraId="30F65D80" w14:textId="7425D252" w:rsidR="00FC0739" w:rsidRDefault="0052370F" w:rsidP="00693D11">
      <w:pPr>
        <w:ind w:right="-360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 xml:space="preserve">Class </w:t>
      </w:r>
      <w:r w:rsidR="00FC0739">
        <w:rPr>
          <w:rFonts w:ascii="Palatino Linotype" w:hAnsi="Palatino Linotype"/>
          <w:b/>
          <w:bCs/>
          <w:sz w:val="22"/>
          <w:szCs w:val="22"/>
        </w:rPr>
        <w:t>Lecture Notes and PowerPoint Slides</w:t>
      </w:r>
    </w:p>
    <w:p w14:paraId="5F837199" w14:textId="73D493D3" w:rsidR="001D5229" w:rsidRPr="005E7598" w:rsidRDefault="001D5229" w:rsidP="00E4129F">
      <w:pPr>
        <w:ind w:left="1440" w:right="-360" w:hanging="99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Ex</w:t>
      </w:r>
      <w:r w:rsidR="00E4129F">
        <w:rPr>
          <w:rFonts w:ascii="Palatino Linotype" w:hAnsi="Palatino Linotype"/>
          <w:sz w:val="22"/>
          <w:szCs w:val="22"/>
        </w:rPr>
        <w:t>.</w:t>
      </w:r>
      <w:r>
        <w:rPr>
          <w:rFonts w:ascii="Palatino Linotype" w:hAnsi="Palatino Linotype"/>
          <w:sz w:val="22"/>
          <w:szCs w:val="22"/>
        </w:rPr>
        <w:t>:</w:t>
      </w:r>
      <w:r w:rsidR="00B930FC">
        <w:rPr>
          <w:rFonts w:ascii="Palatino Linotype" w:hAnsi="Palatino Linotype"/>
          <w:sz w:val="22"/>
          <w:szCs w:val="22"/>
        </w:rPr>
        <w:t xml:space="preserve"> </w:t>
      </w:r>
      <w:r w:rsidR="00E4129F">
        <w:rPr>
          <w:rFonts w:ascii="Palatino Linotype" w:hAnsi="Palatino Linotype"/>
          <w:sz w:val="22"/>
          <w:szCs w:val="22"/>
        </w:rPr>
        <w:t xml:space="preserve">  </w:t>
      </w:r>
      <w:r w:rsidR="00B930FC">
        <w:rPr>
          <w:rFonts w:ascii="Palatino Linotype" w:hAnsi="Palatino Linotype"/>
          <w:sz w:val="22"/>
          <w:szCs w:val="22"/>
        </w:rPr>
        <w:t xml:space="preserve">Gingrich, H. D. (2021, </w:t>
      </w:r>
      <w:r w:rsidR="002C1A72">
        <w:rPr>
          <w:rFonts w:ascii="Palatino Linotype" w:hAnsi="Palatino Linotype"/>
          <w:sz w:val="22"/>
          <w:szCs w:val="22"/>
        </w:rPr>
        <w:t>August 24</w:t>
      </w:r>
      <w:r w:rsidR="00B930FC">
        <w:rPr>
          <w:rFonts w:ascii="Palatino Linotype" w:hAnsi="Palatino Linotype"/>
          <w:sz w:val="22"/>
          <w:szCs w:val="22"/>
        </w:rPr>
        <w:t>)</w:t>
      </w:r>
      <w:r w:rsidR="002C1A72">
        <w:rPr>
          <w:rFonts w:ascii="Palatino Linotype" w:hAnsi="Palatino Linotype"/>
          <w:sz w:val="22"/>
          <w:szCs w:val="22"/>
        </w:rPr>
        <w:t xml:space="preserve">. [Lecture notes on complex trauma]. Counseling Division, Denver </w:t>
      </w:r>
      <w:r w:rsidR="008E7AA3">
        <w:rPr>
          <w:rFonts w:ascii="Palatino Linotype" w:hAnsi="Palatino Linotype"/>
          <w:sz w:val="22"/>
          <w:szCs w:val="22"/>
        </w:rPr>
        <w:t>S</w:t>
      </w:r>
      <w:r w:rsidR="002C1A72">
        <w:rPr>
          <w:rFonts w:ascii="Palatino Linotype" w:hAnsi="Palatino Linotype"/>
          <w:sz w:val="22"/>
          <w:szCs w:val="22"/>
        </w:rPr>
        <w:t>eminary</w:t>
      </w:r>
      <w:r w:rsidR="008E7AA3">
        <w:rPr>
          <w:rFonts w:ascii="Palatino Linotype" w:hAnsi="Palatino Linotype"/>
          <w:sz w:val="22"/>
          <w:szCs w:val="22"/>
        </w:rPr>
        <w:t>.</w:t>
      </w:r>
    </w:p>
    <w:p w14:paraId="54CC4D12" w14:textId="3CB59065" w:rsidR="00FC0739" w:rsidRDefault="00FC0739" w:rsidP="00693D11">
      <w:pPr>
        <w:ind w:right="-360"/>
        <w:rPr>
          <w:rFonts w:ascii="Palatino Linotype" w:hAnsi="Palatino Linotype"/>
          <w:sz w:val="16"/>
          <w:szCs w:val="16"/>
        </w:rPr>
      </w:pP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1345"/>
        <w:gridCol w:w="1800"/>
        <w:gridCol w:w="2610"/>
        <w:gridCol w:w="3499"/>
        <w:gridCol w:w="1811"/>
      </w:tblGrid>
      <w:tr w:rsidR="00FC0739" w:rsidRPr="00B76A67" w14:paraId="23218C68" w14:textId="77777777" w:rsidTr="00FC0739">
        <w:tc>
          <w:tcPr>
            <w:tcW w:w="1345" w:type="dxa"/>
          </w:tcPr>
          <w:p w14:paraId="100BF2B3" w14:textId="77777777" w:rsidR="00FC0739" w:rsidRPr="00DF7C28" w:rsidRDefault="00FC0739" w:rsidP="00A220D0">
            <w:pPr>
              <w:rPr>
                <w:b/>
                <w:bCs/>
                <w:sz w:val="20"/>
                <w:szCs w:val="20"/>
              </w:rPr>
            </w:pPr>
            <w:r w:rsidRPr="00B76A67">
              <w:rPr>
                <w:b/>
                <w:bCs/>
                <w:sz w:val="20"/>
                <w:szCs w:val="20"/>
              </w:rPr>
              <w:t>Author</w:t>
            </w:r>
          </w:p>
        </w:tc>
        <w:tc>
          <w:tcPr>
            <w:tcW w:w="1800" w:type="dxa"/>
          </w:tcPr>
          <w:p w14:paraId="356A656A" w14:textId="77777777" w:rsidR="00FC0739" w:rsidRPr="00DF7C28" w:rsidRDefault="00FC0739" w:rsidP="00A220D0">
            <w:pPr>
              <w:rPr>
                <w:b/>
                <w:bCs/>
                <w:sz w:val="20"/>
                <w:szCs w:val="20"/>
              </w:rPr>
            </w:pPr>
            <w:r w:rsidRPr="00B76A67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610" w:type="dxa"/>
          </w:tcPr>
          <w:p w14:paraId="4DC169AD" w14:textId="0D8D64A8" w:rsidR="00FC0739" w:rsidRPr="00DF7C28" w:rsidRDefault="00FC0739" w:rsidP="00A220D0">
            <w:pPr>
              <w:rPr>
                <w:b/>
                <w:bCs/>
                <w:sz w:val="20"/>
                <w:szCs w:val="20"/>
              </w:rPr>
            </w:pPr>
            <w:r w:rsidRPr="00B76A67">
              <w:rPr>
                <w:b/>
                <w:bCs/>
                <w:sz w:val="20"/>
                <w:szCs w:val="20"/>
              </w:rPr>
              <w:t>Title</w:t>
            </w:r>
            <w:r>
              <w:rPr>
                <w:b/>
                <w:bCs/>
                <w:sz w:val="20"/>
                <w:szCs w:val="20"/>
              </w:rPr>
              <w:t xml:space="preserve"> of Lecture or PowerPoint Presentation</w:t>
            </w:r>
          </w:p>
        </w:tc>
        <w:tc>
          <w:tcPr>
            <w:tcW w:w="5310" w:type="dxa"/>
            <w:gridSpan w:val="2"/>
          </w:tcPr>
          <w:p w14:paraId="0FFFE758" w14:textId="77777777" w:rsidR="00FC0739" w:rsidRPr="00B76A67" w:rsidRDefault="00FC0739" w:rsidP="00A220D0">
            <w:pPr>
              <w:rPr>
                <w:b/>
                <w:bCs/>
                <w:sz w:val="20"/>
                <w:szCs w:val="20"/>
              </w:rPr>
            </w:pPr>
            <w:r w:rsidRPr="00B76A67">
              <w:rPr>
                <w:b/>
                <w:bCs/>
                <w:sz w:val="20"/>
                <w:szCs w:val="20"/>
              </w:rPr>
              <w:t>Source</w:t>
            </w:r>
          </w:p>
          <w:p w14:paraId="675AD81C" w14:textId="6A5151D3" w:rsidR="00FC0739" w:rsidRPr="00DF7C28" w:rsidRDefault="002C1A72" w:rsidP="00A220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Source Info </w:t>
            </w:r>
            <w:r w:rsidR="00FC0739" w:rsidRPr="00B76A67">
              <w:rPr>
                <w:b/>
                <w:bCs/>
                <w:i/>
                <w:iCs/>
                <w:sz w:val="20"/>
                <w:szCs w:val="20"/>
              </w:rPr>
              <w:t xml:space="preserve">           </w:t>
            </w:r>
            <w:r w:rsidR="00FC0739" w:rsidRPr="00DF7C28">
              <w:rPr>
                <w:b/>
                <w:bCs/>
                <w:i/>
                <w:iCs/>
                <w:sz w:val="20"/>
                <w:szCs w:val="20"/>
              </w:rPr>
              <w:t xml:space="preserve">         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                   </w:t>
            </w:r>
            <w:r w:rsidR="00FC0739" w:rsidRPr="00B76A67">
              <w:rPr>
                <w:b/>
                <w:bCs/>
                <w:i/>
                <w:iCs/>
                <w:sz w:val="20"/>
                <w:szCs w:val="20"/>
              </w:rPr>
              <w:t xml:space="preserve">URL                    </w:t>
            </w:r>
            <w:r w:rsidR="00FC0739" w:rsidRPr="00DF7C28">
              <w:rPr>
                <w:b/>
                <w:bCs/>
                <w:i/>
                <w:iCs/>
                <w:sz w:val="20"/>
                <w:szCs w:val="20"/>
              </w:rPr>
              <w:t xml:space="preserve">           </w:t>
            </w:r>
          </w:p>
        </w:tc>
      </w:tr>
      <w:tr w:rsidR="002C1A72" w:rsidRPr="00B76A67" w14:paraId="27FE6DFD" w14:textId="77777777" w:rsidTr="002C1A72">
        <w:tc>
          <w:tcPr>
            <w:tcW w:w="1345" w:type="dxa"/>
          </w:tcPr>
          <w:p w14:paraId="59142A47" w14:textId="77777777" w:rsidR="00FC0739" w:rsidRPr="00B76A67" w:rsidRDefault="00FC0739" w:rsidP="00A220D0">
            <w:pPr>
              <w:rPr>
                <w:sz w:val="20"/>
                <w:szCs w:val="20"/>
              </w:rPr>
            </w:pPr>
            <w:r w:rsidRPr="00B76A67">
              <w:rPr>
                <w:sz w:val="20"/>
                <w:szCs w:val="20"/>
              </w:rPr>
              <w:t>Author, A. A.</w:t>
            </w:r>
          </w:p>
        </w:tc>
        <w:tc>
          <w:tcPr>
            <w:tcW w:w="1800" w:type="dxa"/>
          </w:tcPr>
          <w:p w14:paraId="75A6BDFB" w14:textId="77777777" w:rsidR="00FC0739" w:rsidRPr="00B76A67" w:rsidRDefault="00FC0739" w:rsidP="00A220D0">
            <w:pPr>
              <w:rPr>
                <w:sz w:val="20"/>
                <w:szCs w:val="20"/>
              </w:rPr>
            </w:pPr>
            <w:r w:rsidRPr="00B76A67">
              <w:rPr>
                <w:sz w:val="20"/>
                <w:szCs w:val="20"/>
              </w:rPr>
              <w:t>(2020, January 16).</w:t>
            </w:r>
          </w:p>
        </w:tc>
        <w:tc>
          <w:tcPr>
            <w:tcW w:w="2610" w:type="dxa"/>
          </w:tcPr>
          <w:p w14:paraId="18D33E5F" w14:textId="09A645C1" w:rsidR="00FC0739" w:rsidRPr="00B76A67" w:rsidRDefault="00FC0739" w:rsidP="00A220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[Lecture notes on ________].</w:t>
            </w:r>
          </w:p>
        </w:tc>
        <w:tc>
          <w:tcPr>
            <w:tcW w:w="3499" w:type="dxa"/>
          </w:tcPr>
          <w:p w14:paraId="7B0C8379" w14:textId="490BF09C" w:rsidR="00FC0739" w:rsidRPr="00B76A67" w:rsidRDefault="002C1A72" w:rsidP="00A220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Counseling Division</w:t>
            </w:r>
            <w:r w:rsidR="0052370F">
              <w:rPr>
                <w:sz w:val="20"/>
                <w:szCs w:val="20"/>
              </w:rPr>
              <w:t>, Denver Seminary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11" w:type="dxa"/>
          </w:tcPr>
          <w:p w14:paraId="2A1CA54E" w14:textId="5821ABC5" w:rsidR="00FC0739" w:rsidRPr="00B76A67" w:rsidRDefault="00FC0739" w:rsidP="00A220D0">
            <w:pPr>
              <w:rPr>
                <w:sz w:val="20"/>
                <w:szCs w:val="20"/>
              </w:rPr>
            </w:pPr>
            <w:r w:rsidRPr="00B76A67">
              <w:rPr>
                <w:sz w:val="20"/>
                <w:szCs w:val="20"/>
              </w:rPr>
              <w:t>https://xxxx</w:t>
            </w:r>
          </w:p>
        </w:tc>
      </w:tr>
      <w:tr w:rsidR="00FC0739" w:rsidRPr="00B76A67" w14:paraId="74ED2BB3" w14:textId="77777777" w:rsidTr="002C1A72">
        <w:tc>
          <w:tcPr>
            <w:tcW w:w="1345" w:type="dxa"/>
          </w:tcPr>
          <w:p w14:paraId="3E444C08" w14:textId="2264B4A9" w:rsidR="00FC0739" w:rsidRPr="00B76A67" w:rsidRDefault="00FC0739" w:rsidP="00A220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Author, A. A. </w:t>
            </w:r>
          </w:p>
        </w:tc>
        <w:tc>
          <w:tcPr>
            <w:tcW w:w="1800" w:type="dxa"/>
          </w:tcPr>
          <w:p w14:paraId="5D2596B0" w14:textId="019051B5" w:rsidR="00FC0739" w:rsidRPr="00B76A67" w:rsidRDefault="00FC0739" w:rsidP="00A220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(2021, October 14).</w:t>
            </w:r>
          </w:p>
        </w:tc>
        <w:tc>
          <w:tcPr>
            <w:tcW w:w="2610" w:type="dxa"/>
          </w:tcPr>
          <w:p w14:paraId="0612B83B" w14:textId="046B85E7" w:rsidR="00FC0739" w:rsidRDefault="00FC0739" w:rsidP="00A220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 of PowerPoint [PowerPoint slides]</w:t>
            </w:r>
          </w:p>
        </w:tc>
        <w:tc>
          <w:tcPr>
            <w:tcW w:w="3499" w:type="dxa"/>
          </w:tcPr>
          <w:p w14:paraId="17325E31" w14:textId="041B69BA" w:rsidR="00FC0739" w:rsidRPr="00B76A67" w:rsidRDefault="002C1A72" w:rsidP="00A220D0">
            <w:pP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Moodle.</w:t>
            </w:r>
          </w:p>
        </w:tc>
        <w:tc>
          <w:tcPr>
            <w:tcW w:w="1811" w:type="dxa"/>
          </w:tcPr>
          <w:p w14:paraId="02543E78" w14:textId="77777777" w:rsidR="00FC0739" w:rsidRPr="00B76A67" w:rsidRDefault="00FC0739" w:rsidP="00A220D0">
            <w:pPr>
              <w:rPr>
                <w:sz w:val="20"/>
                <w:szCs w:val="20"/>
              </w:rPr>
            </w:pPr>
          </w:p>
        </w:tc>
      </w:tr>
    </w:tbl>
    <w:p w14:paraId="6D6C6F21" w14:textId="77777777" w:rsidR="00FC0739" w:rsidRDefault="00FC0739" w:rsidP="00693D11">
      <w:pPr>
        <w:ind w:right="-360"/>
        <w:rPr>
          <w:rFonts w:ascii="Palatino Linotype" w:hAnsi="Palatino Linotype"/>
          <w:b/>
          <w:bCs/>
          <w:sz w:val="22"/>
          <w:szCs w:val="22"/>
        </w:rPr>
      </w:pPr>
    </w:p>
    <w:p w14:paraId="6403020E" w14:textId="766DCD5D" w:rsidR="003A3F8B" w:rsidRDefault="003A3F8B" w:rsidP="00693D11">
      <w:pPr>
        <w:ind w:right="-360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Webpages and Websites</w:t>
      </w:r>
    </w:p>
    <w:p w14:paraId="50A9D432" w14:textId="60FD86B9" w:rsidR="001D5229" w:rsidRPr="005E7598" w:rsidRDefault="001D5229" w:rsidP="00E4129F">
      <w:pPr>
        <w:ind w:left="1440" w:right="-360" w:hanging="99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Ex</w:t>
      </w:r>
      <w:r w:rsidR="00E4129F">
        <w:rPr>
          <w:rFonts w:ascii="Palatino Linotype" w:hAnsi="Palatino Linotype"/>
          <w:sz w:val="22"/>
          <w:szCs w:val="22"/>
        </w:rPr>
        <w:t xml:space="preserve">.:   </w:t>
      </w:r>
      <w:r w:rsidR="002C1A72" w:rsidRPr="002C1A72">
        <w:rPr>
          <w:rFonts w:ascii="Palatino Linotype" w:hAnsi="Palatino Linotype"/>
          <w:sz w:val="22"/>
          <w:szCs w:val="22"/>
        </w:rPr>
        <w:t xml:space="preserve">Martin, C. M. (2016), December 29). </w:t>
      </w:r>
      <w:r w:rsidR="002C1A72" w:rsidRPr="002C1A72">
        <w:rPr>
          <w:rFonts w:ascii="Palatino Linotype" w:hAnsi="Palatino Linotype"/>
          <w:i/>
          <w:iCs/>
          <w:sz w:val="22"/>
          <w:szCs w:val="22"/>
        </w:rPr>
        <w:t xml:space="preserve">Be kind to yourself: How self-compassion can improve your resiliency. </w:t>
      </w:r>
      <w:r w:rsidR="002C1A72" w:rsidRPr="002C1A72">
        <w:rPr>
          <w:rFonts w:ascii="Palatino Linotype" w:hAnsi="Palatino Linotype"/>
          <w:sz w:val="22"/>
          <w:szCs w:val="22"/>
        </w:rPr>
        <w:t>Mayo Clinic. https://www.mayoclinic.org/health.xxxxxx</w:t>
      </w:r>
    </w:p>
    <w:p w14:paraId="13E8A2DC" w14:textId="77777777" w:rsidR="003A3F8B" w:rsidRPr="003A3F8B" w:rsidRDefault="003A3F8B" w:rsidP="00DF7C28">
      <w:pPr>
        <w:ind w:right="-360"/>
        <w:jc w:val="center"/>
        <w:rPr>
          <w:rFonts w:ascii="Palatino Linotype" w:hAnsi="Palatino Linotype"/>
          <w:b/>
          <w:bCs/>
          <w:sz w:val="16"/>
          <w:szCs w:val="16"/>
        </w:rPr>
      </w:pP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2785"/>
        <w:gridCol w:w="990"/>
        <w:gridCol w:w="1530"/>
        <w:gridCol w:w="2610"/>
        <w:gridCol w:w="3150"/>
      </w:tblGrid>
      <w:tr w:rsidR="003A3F8B" w:rsidRPr="00B76A67" w14:paraId="62DDAB8B" w14:textId="77777777" w:rsidTr="00A220D0">
        <w:tc>
          <w:tcPr>
            <w:tcW w:w="2785" w:type="dxa"/>
          </w:tcPr>
          <w:p w14:paraId="52D1F866" w14:textId="77777777" w:rsidR="003A3F8B" w:rsidRPr="00DF7C28" w:rsidRDefault="003A3F8B" w:rsidP="00A220D0">
            <w:pPr>
              <w:rPr>
                <w:b/>
                <w:bCs/>
                <w:sz w:val="20"/>
                <w:szCs w:val="20"/>
              </w:rPr>
            </w:pPr>
            <w:r w:rsidRPr="00B76A67">
              <w:rPr>
                <w:b/>
                <w:bCs/>
                <w:sz w:val="20"/>
                <w:szCs w:val="20"/>
              </w:rPr>
              <w:t>Author</w:t>
            </w:r>
          </w:p>
        </w:tc>
        <w:tc>
          <w:tcPr>
            <w:tcW w:w="990" w:type="dxa"/>
          </w:tcPr>
          <w:p w14:paraId="5C3340F6" w14:textId="77777777" w:rsidR="003A3F8B" w:rsidRPr="00DF7C28" w:rsidRDefault="003A3F8B" w:rsidP="00A220D0">
            <w:pPr>
              <w:rPr>
                <w:b/>
                <w:bCs/>
                <w:sz w:val="20"/>
                <w:szCs w:val="20"/>
              </w:rPr>
            </w:pPr>
            <w:r w:rsidRPr="00B76A67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530" w:type="dxa"/>
          </w:tcPr>
          <w:p w14:paraId="35500A64" w14:textId="77777777" w:rsidR="003A3F8B" w:rsidRPr="00DF7C28" w:rsidRDefault="003A3F8B" w:rsidP="00A220D0">
            <w:pPr>
              <w:rPr>
                <w:b/>
                <w:bCs/>
                <w:sz w:val="20"/>
                <w:szCs w:val="20"/>
              </w:rPr>
            </w:pPr>
            <w:r w:rsidRPr="00B76A67">
              <w:rPr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5760" w:type="dxa"/>
            <w:gridSpan w:val="2"/>
          </w:tcPr>
          <w:p w14:paraId="5AAB5CD1" w14:textId="77777777" w:rsidR="003A3F8B" w:rsidRPr="00B76A67" w:rsidRDefault="003A3F8B" w:rsidP="00A220D0">
            <w:pPr>
              <w:rPr>
                <w:b/>
                <w:bCs/>
                <w:sz w:val="20"/>
                <w:szCs w:val="20"/>
              </w:rPr>
            </w:pPr>
            <w:r w:rsidRPr="00B76A67">
              <w:rPr>
                <w:b/>
                <w:bCs/>
                <w:sz w:val="20"/>
                <w:szCs w:val="20"/>
              </w:rPr>
              <w:t>Source</w:t>
            </w:r>
          </w:p>
          <w:p w14:paraId="7B14AA7E" w14:textId="32A2E558" w:rsidR="003A3F8B" w:rsidRPr="00DF7C28" w:rsidRDefault="003A3F8B" w:rsidP="00A220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Website Name</w:t>
            </w:r>
            <w:r w:rsidRPr="00B76A67">
              <w:rPr>
                <w:b/>
                <w:bCs/>
                <w:i/>
                <w:iCs/>
                <w:sz w:val="20"/>
                <w:szCs w:val="20"/>
              </w:rPr>
              <w:t xml:space="preserve">           </w:t>
            </w:r>
            <w:r w:rsidRPr="00DF7C28">
              <w:rPr>
                <w:b/>
                <w:bCs/>
                <w:i/>
                <w:iCs/>
                <w:sz w:val="20"/>
                <w:szCs w:val="20"/>
              </w:rPr>
              <w:t xml:space="preserve">                 </w:t>
            </w:r>
            <w:r w:rsidRPr="00B76A67">
              <w:rPr>
                <w:b/>
                <w:bCs/>
                <w:i/>
                <w:iCs/>
                <w:sz w:val="20"/>
                <w:szCs w:val="20"/>
              </w:rPr>
              <w:t xml:space="preserve">URL                    </w:t>
            </w:r>
            <w:r w:rsidRPr="00DF7C28">
              <w:rPr>
                <w:b/>
                <w:bCs/>
                <w:i/>
                <w:iCs/>
                <w:sz w:val="20"/>
                <w:szCs w:val="20"/>
              </w:rPr>
              <w:t xml:space="preserve">           </w:t>
            </w:r>
          </w:p>
        </w:tc>
      </w:tr>
      <w:tr w:rsidR="003A3F8B" w:rsidRPr="00B76A67" w14:paraId="675D9BAA" w14:textId="77777777" w:rsidTr="003A3F8B">
        <w:tc>
          <w:tcPr>
            <w:tcW w:w="2785" w:type="dxa"/>
          </w:tcPr>
          <w:p w14:paraId="6D0AD26E" w14:textId="77777777" w:rsidR="003A3F8B" w:rsidRPr="00B76A67" w:rsidRDefault="003A3F8B" w:rsidP="00A220D0">
            <w:pPr>
              <w:rPr>
                <w:sz w:val="20"/>
                <w:szCs w:val="20"/>
              </w:rPr>
            </w:pPr>
            <w:r w:rsidRPr="00B76A67">
              <w:rPr>
                <w:sz w:val="20"/>
                <w:szCs w:val="20"/>
              </w:rPr>
              <w:t>Author, A. A., &amp; Author, B. B.</w:t>
            </w:r>
          </w:p>
        </w:tc>
        <w:tc>
          <w:tcPr>
            <w:tcW w:w="990" w:type="dxa"/>
          </w:tcPr>
          <w:p w14:paraId="5337A51E" w14:textId="77777777" w:rsidR="003A3F8B" w:rsidRPr="00B76A67" w:rsidRDefault="003A3F8B" w:rsidP="00A220D0">
            <w:pPr>
              <w:rPr>
                <w:sz w:val="20"/>
                <w:szCs w:val="20"/>
              </w:rPr>
            </w:pPr>
            <w:r w:rsidRPr="00B76A67">
              <w:rPr>
                <w:sz w:val="20"/>
                <w:szCs w:val="20"/>
              </w:rPr>
              <w:t>(202</w:t>
            </w:r>
            <w:r>
              <w:rPr>
                <w:sz w:val="20"/>
                <w:szCs w:val="20"/>
              </w:rPr>
              <w:t>1</w:t>
            </w:r>
            <w:r w:rsidRPr="00B76A67">
              <w:rPr>
                <w:sz w:val="20"/>
                <w:szCs w:val="20"/>
              </w:rPr>
              <w:t>).</w:t>
            </w:r>
          </w:p>
        </w:tc>
        <w:tc>
          <w:tcPr>
            <w:tcW w:w="1530" w:type="dxa"/>
          </w:tcPr>
          <w:p w14:paraId="18C6641D" w14:textId="47ACC4F9" w:rsidR="003A3F8B" w:rsidRPr="003A3F8B" w:rsidRDefault="003A3F8B" w:rsidP="00A220D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Title of work.</w:t>
            </w:r>
          </w:p>
        </w:tc>
        <w:tc>
          <w:tcPr>
            <w:tcW w:w="2610" w:type="dxa"/>
          </w:tcPr>
          <w:p w14:paraId="0DFB7BD0" w14:textId="01BF2172" w:rsidR="003A3F8B" w:rsidRPr="003A3F8B" w:rsidRDefault="003A3F8B" w:rsidP="00A220D0">
            <w:pP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Site Name.</w:t>
            </w:r>
          </w:p>
        </w:tc>
        <w:tc>
          <w:tcPr>
            <w:tcW w:w="3150" w:type="dxa"/>
          </w:tcPr>
          <w:p w14:paraId="03C994C9" w14:textId="29B6FF8B" w:rsidR="003A3F8B" w:rsidRPr="00B76A67" w:rsidRDefault="003A3F8B" w:rsidP="00A220D0">
            <w:pPr>
              <w:rPr>
                <w:sz w:val="20"/>
                <w:szCs w:val="20"/>
              </w:rPr>
            </w:pPr>
            <w:r w:rsidRPr="00B76A67">
              <w:rPr>
                <w:sz w:val="20"/>
                <w:szCs w:val="20"/>
              </w:rPr>
              <w:t>https://xxxx</w:t>
            </w:r>
          </w:p>
        </w:tc>
      </w:tr>
    </w:tbl>
    <w:p w14:paraId="357CBB2C" w14:textId="081B15C7" w:rsidR="003A3F8B" w:rsidRDefault="003A3F8B" w:rsidP="00DF7C28">
      <w:pPr>
        <w:ind w:right="-360"/>
        <w:jc w:val="center"/>
        <w:rPr>
          <w:rFonts w:ascii="Palatino Linotype" w:hAnsi="Palatino Linotype"/>
          <w:b/>
          <w:bCs/>
          <w:sz w:val="22"/>
          <w:szCs w:val="22"/>
        </w:rPr>
      </w:pPr>
    </w:p>
    <w:p w14:paraId="7406002F" w14:textId="2AEA083D" w:rsidR="00F45EE3" w:rsidRDefault="00F45EE3" w:rsidP="00F45EE3">
      <w:pPr>
        <w:ind w:right="-360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The Bible</w:t>
      </w:r>
    </w:p>
    <w:p w14:paraId="5971AC26" w14:textId="1C716B9F" w:rsidR="00F45EE3" w:rsidRPr="005E7598" w:rsidRDefault="00B24BCA" w:rsidP="00B24BCA">
      <w:pPr>
        <w:ind w:right="-36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The Counseling Division has simplified how students should cite the Bible. </w:t>
      </w:r>
      <w:r w:rsidRPr="00B24BCA">
        <w:rPr>
          <w:rFonts w:ascii="Palatino Linotype" w:hAnsi="Palatino Linotype"/>
          <w:sz w:val="22"/>
          <w:szCs w:val="22"/>
        </w:rPr>
        <w:t>In the text simply give the scripture reference in parentheses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B24BCA">
        <w:rPr>
          <w:rFonts w:ascii="Palatino Linotype" w:hAnsi="Palatino Linotype"/>
          <w:sz w:val="22"/>
          <w:szCs w:val="22"/>
        </w:rPr>
        <w:t>(Gal. 3:28)</w:t>
      </w:r>
      <w:r>
        <w:rPr>
          <w:rFonts w:ascii="Palatino Linotype" w:hAnsi="Palatino Linotype"/>
          <w:sz w:val="22"/>
          <w:szCs w:val="22"/>
        </w:rPr>
        <w:t xml:space="preserve">. </w:t>
      </w:r>
      <w:r w:rsidRPr="00B24BCA">
        <w:rPr>
          <w:rFonts w:ascii="Palatino Linotype" w:hAnsi="Palatino Linotype"/>
          <w:sz w:val="22"/>
          <w:szCs w:val="22"/>
        </w:rPr>
        <w:t xml:space="preserve">Add the translation </w:t>
      </w:r>
      <w:r w:rsidRPr="00B24BCA">
        <w:rPr>
          <w:rFonts w:ascii="Palatino Linotype" w:hAnsi="Palatino Linotype"/>
          <w:i/>
          <w:iCs/>
          <w:sz w:val="22"/>
          <w:szCs w:val="22"/>
        </w:rPr>
        <w:t>only</w:t>
      </w:r>
      <w:r w:rsidRPr="00B24BCA">
        <w:rPr>
          <w:rFonts w:ascii="Palatino Linotype" w:hAnsi="Palatino Linotype"/>
          <w:sz w:val="22"/>
          <w:szCs w:val="22"/>
        </w:rPr>
        <w:t xml:space="preserve"> if you are specifically referring to unique phrasing or wording in the translation or are quoting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B24BCA">
        <w:rPr>
          <w:rFonts w:ascii="Palatino Linotype" w:hAnsi="Palatino Linotype"/>
          <w:sz w:val="22"/>
          <w:szCs w:val="22"/>
        </w:rPr>
        <w:t>(Gal. 3.28, NASB)</w:t>
      </w:r>
      <w:r>
        <w:rPr>
          <w:rFonts w:ascii="Palatino Linotype" w:hAnsi="Palatino Linotype"/>
          <w:sz w:val="22"/>
          <w:szCs w:val="22"/>
        </w:rPr>
        <w:t xml:space="preserve">. </w:t>
      </w:r>
      <w:r w:rsidRPr="00B24BCA">
        <w:rPr>
          <w:rFonts w:ascii="Palatino Linotype" w:hAnsi="Palatino Linotype"/>
          <w:sz w:val="22"/>
          <w:szCs w:val="22"/>
        </w:rPr>
        <w:t xml:space="preserve">Do not list the Bible in references unless you are citing or quoting information </w:t>
      </w:r>
      <w:r w:rsidRPr="00B24BCA">
        <w:rPr>
          <w:rFonts w:ascii="Palatino Linotype" w:hAnsi="Palatino Linotype"/>
          <w:i/>
          <w:iCs/>
          <w:sz w:val="22"/>
          <w:szCs w:val="22"/>
        </w:rPr>
        <w:t>other than scripture</w:t>
      </w:r>
      <w:r w:rsidRPr="00B24BCA">
        <w:rPr>
          <w:rFonts w:ascii="Palatino Linotype" w:hAnsi="Palatino Linotype"/>
          <w:sz w:val="22"/>
          <w:szCs w:val="22"/>
        </w:rPr>
        <w:t xml:space="preserve"> from a specialized Bible (e.g., notes on scripture from a study Bible)</w:t>
      </w:r>
    </w:p>
    <w:p w14:paraId="6F4ADF67" w14:textId="7446E001" w:rsidR="00F45EE3" w:rsidRDefault="00F45EE3" w:rsidP="00F45EE3">
      <w:pPr>
        <w:ind w:right="-360"/>
        <w:rPr>
          <w:rFonts w:ascii="Palatino Linotype" w:hAnsi="Palatino Linotype"/>
          <w:b/>
          <w:bCs/>
          <w:sz w:val="22"/>
          <w:szCs w:val="22"/>
        </w:rPr>
      </w:pPr>
    </w:p>
    <w:p w14:paraId="5E0C83B8" w14:textId="5AEEE6C5" w:rsidR="00F45EE3" w:rsidRDefault="00F45EE3" w:rsidP="00F45EE3">
      <w:pPr>
        <w:ind w:right="-360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i/>
          <w:iCs/>
          <w:sz w:val="22"/>
          <w:szCs w:val="22"/>
        </w:rPr>
        <w:t xml:space="preserve">DSM-5 </w:t>
      </w:r>
      <w:r>
        <w:rPr>
          <w:rFonts w:ascii="Palatino Linotype" w:hAnsi="Palatino Linotype"/>
          <w:b/>
          <w:bCs/>
          <w:sz w:val="22"/>
          <w:szCs w:val="22"/>
        </w:rPr>
        <w:t>Manual</w:t>
      </w:r>
    </w:p>
    <w:tbl>
      <w:tblPr>
        <w:tblW w:w="1085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94"/>
        <w:gridCol w:w="8062"/>
      </w:tblGrid>
      <w:tr w:rsidR="00B24BCA" w:rsidRPr="00B24BCA" w14:paraId="3C20A1CE" w14:textId="77777777" w:rsidTr="00B24BCA">
        <w:trPr>
          <w:trHeight w:val="570"/>
        </w:trPr>
        <w:tc>
          <w:tcPr>
            <w:tcW w:w="279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3430AC" w14:textId="77777777" w:rsidR="00B24BCA" w:rsidRPr="00B24BCA" w:rsidRDefault="00B24BCA" w:rsidP="00B24BCA">
            <w:pPr>
              <w:ind w:right="-360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B24BCA">
              <w:rPr>
                <w:rFonts w:ascii="Palatino Linotype" w:hAnsi="Palatino Linotype"/>
                <w:b/>
                <w:bCs/>
                <w:sz w:val="22"/>
                <w:szCs w:val="22"/>
              </w:rPr>
              <w:t>Type of Reference</w:t>
            </w:r>
          </w:p>
        </w:tc>
        <w:tc>
          <w:tcPr>
            <w:tcW w:w="806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3BF486" w14:textId="77777777" w:rsidR="00B24BCA" w:rsidRPr="00B24BCA" w:rsidRDefault="00B24BCA" w:rsidP="00B24BCA">
            <w:pPr>
              <w:ind w:right="-360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B24BCA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How to Cite the </w:t>
            </w:r>
            <w:r w:rsidRPr="00B24BCA">
              <w:rPr>
                <w:rFonts w:ascii="Palatino Linotype" w:hAnsi="Palatino Linotype"/>
                <w:b/>
                <w:bCs/>
                <w:i/>
                <w:iCs/>
                <w:sz w:val="22"/>
                <w:szCs w:val="22"/>
              </w:rPr>
              <w:t>DSM-5</w:t>
            </w:r>
          </w:p>
        </w:tc>
      </w:tr>
      <w:tr w:rsidR="00B24BCA" w:rsidRPr="00B24BCA" w14:paraId="15B6E991" w14:textId="77777777" w:rsidTr="00B24BCA">
        <w:trPr>
          <w:trHeight w:val="570"/>
        </w:trPr>
        <w:tc>
          <w:tcPr>
            <w:tcW w:w="279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EC2F9B" w14:textId="77777777" w:rsidR="00B24BCA" w:rsidRPr="00B24BCA" w:rsidRDefault="00B24BCA" w:rsidP="00B24BCA">
            <w:pPr>
              <w:ind w:right="-360"/>
              <w:rPr>
                <w:rFonts w:ascii="Palatino Linotype" w:hAnsi="Palatino Linotype"/>
                <w:sz w:val="22"/>
                <w:szCs w:val="22"/>
              </w:rPr>
            </w:pPr>
            <w:r w:rsidRPr="00B24BCA">
              <w:rPr>
                <w:rFonts w:ascii="Palatino Linotype" w:hAnsi="Palatino Linotype"/>
                <w:sz w:val="22"/>
                <w:szCs w:val="22"/>
              </w:rPr>
              <w:t>Full Reference</w:t>
            </w:r>
          </w:p>
        </w:tc>
        <w:tc>
          <w:tcPr>
            <w:tcW w:w="806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879713" w14:textId="77777777" w:rsidR="00B24BCA" w:rsidRDefault="00B24BCA" w:rsidP="00B24BCA">
            <w:pPr>
              <w:ind w:right="-360"/>
              <w:rPr>
                <w:rFonts w:ascii="Palatino Linotype" w:hAnsi="Palatino Linotype"/>
                <w:i/>
                <w:iCs/>
                <w:sz w:val="22"/>
                <w:szCs w:val="22"/>
              </w:rPr>
            </w:pPr>
            <w:r w:rsidRPr="00B24BCA">
              <w:rPr>
                <w:rFonts w:ascii="Palatino Linotype" w:hAnsi="Palatino Linotype"/>
                <w:sz w:val="22"/>
                <w:szCs w:val="22"/>
              </w:rPr>
              <w:t xml:space="preserve">American Psychiatric Association. (2013). </w:t>
            </w:r>
            <w:r w:rsidRPr="00B24BCA">
              <w:rPr>
                <w:rFonts w:ascii="Palatino Linotype" w:hAnsi="Palatino Linotype"/>
                <w:i/>
                <w:iCs/>
                <w:sz w:val="22"/>
                <w:szCs w:val="22"/>
              </w:rPr>
              <w:t xml:space="preserve">Diagnostic and statistical manual of </w:t>
            </w:r>
          </w:p>
          <w:p w14:paraId="61EB29FE" w14:textId="3FD242BD" w:rsidR="00B24BCA" w:rsidRPr="00B24BCA" w:rsidRDefault="00B24BCA" w:rsidP="00B24BCA">
            <w:pPr>
              <w:ind w:right="-360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i/>
                <w:iCs/>
                <w:sz w:val="22"/>
                <w:szCs w:val="22"/>
              </w:rPr>
              <w:t xml:space="preserve">           </w:t>
            </w:r>
            <w:r w:rsidRPr="00B24BCA">
              <w:rPr>
                <w:rFonts w:ascii="Palatino Linotype" w:hAnsi="Palatino Linotype"/>
                <w:i/>
                <w:iCs/>
                <w:sz w:val="22"/>
                <w:szCs w:val="22"/>
              </w:rPr>
              <w:t>mental disorders</w:t>
            </w:r>
            <w:r w:rsidRPr="00B24BCA">
              <w:rPr>
                <w:rFonts w:ascii="Palatino Linotype" w:hAnsi="Palatino Linotype"/>
                <w:sz w:val="22"/>
                <w:szCs w:val="22"/>
              </w:rPr>
              <w:t xml:space="preserve"> (5</w:t>
            </w:r>
            <w:r w:rsidRPr="00B24BCA">
              <w:rPr>
                <w:rFonts w:ascii="Palatino Linotype" w:hAnsi="Palatino Linotype"/>
                <w:sz w:val="22"/>
                <w:szCs w:val="22"/>
                <w:vertAlign w:val="superscript"/>
              </w:rPr>
              <w:t>th</w:t>
            </w:r>
            <w:r w:rsidRPr="00B24BCA">
              <w:rPr>
                <w:rFonts w:ascii="Palatino Linotype" w:hAnsi="Palatino Linotype"/>
                <w:sz w:val="22"/>
                <w:szCs w:val="22"/>
              </w:rPr>
              <w:t xml:space="preserve"> ed.). https://doi.org.........</w:t>
            </w:r>
          </w:p>
        </w:tc>
      </w:tr>
      <w:tr w:rsidR="00B24BCA" w:rsidRPr="00B24BCA" w14:paraId="31AF86BF" w14:textId="77777777" w:rsidTr="00B24BCA">
        <w:trPr>
          <w:trHeight w:val="570"/>
        </w:trPr>
        <w:tc>
          <w:tcPr>
            <w:tcW w:w="27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2B0F8F" w14:textId="77777777" w:rsidR="00B24BCA" w:rsidRPr="00B24BCA" w:rsidRDefault="00B24BCA" w:rsidP="00B24BCA">
            <w:pPr>
              <w:ind w:right="-360"/>
              <w:rPr>
                <w:rFonts w:ascii="Palatino Linotype" w:hAnsi="Palatino Linotype"/>
                <w:sz w:val="22"/>
                <w:szCs w:val="22"/>
              </w:rPr>
            </w:pPr>
            <w:r w:rsidRPr="00B24BCA">
              <w:rPr>
                <w:rFonts w:ascii="Palatino Linotype" w:hAnsi="Palatino Linotype"/>
                <w:sz w:val="22"/>
                <w:szCs w:val="22"/>
              </w:rPr>
              <w:t>Parenthetical cite with abbreviation</w:t>
            </w:r>
          </w:p>
        </w:tc>
        <w:tc>
          <w:tcPr>
            <w:tcW w:w="80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00970D" w14:textId="77777777" w:rsidR="00B24BCA" w:rsidRPr="00B24BCA" w:rsidRDefault="00B24BCA" w:rsidP="00B24BCA">
            <w:pPr>
              <w:ind w:right="-360"/>
              <w:rPr>
                <w:rFonts w:ascii="Palatino Linotype" w:hAnsi="Palatino Linotype"/>
                <w:sz w:val="22"/>
                <w:szCs w:val="22"/>
              </w:rPr>
            </w:pPr>
            <w:r w:rsidRPr="00B24BCA">
              <w:rPr>
                <w:rFonts w:ascii="Palatino Linotype" w:hAnsi="Palatino Linotype"/>
                <w:i/>
                <w:iCs/>
                <w:sz w:val="22"/>
                <w:szCs w:val="22"/>
              </w:rPr>
              <w:t xml:space="preserve">Diagnostic and Statistical Manual of Mental Disorders </w:t>
            </w:r>
            <w:r w:rsidRPr="00B24BCA">
              <w:rPr>
                <w:rFonts w:ascii="Palatino Linotype" w:hAnsi="Palatino Linotype"/>
                <w:sz w:val="22"/>
                <w:szCs w:val="22"/>
              </w:rPr>
              <w:t>(5</w:t>
            </w:r>
            <w:r w:rsidRPr="00B24BCA">
              <w:rPr>
                <w:rFonts w:ascii="Palatino Linotype" w:hAnsi="Palatino Linotype"/>
                <w:sz w:val="22"/>
                <w:szCs w:val="22"/>
                <w:vertAlign w:val="superscript"/>
              </w:rPr>
              <w:t>th</w:t>
            </w:r>
            <w:r w:rsidRPr="00B24BCA">
              <w:rPr>
                <w:rFonts w:ascii="Palatino Linotype" w:hAnsi="Palatino Linotype"/>
                <w:sz w:val="22"/>
                <w:szCs w:val="22"/>
              </w:rPr>
              <w:t xml:space="preserve"> ed.; </w:t>
            </w:r>
            <w:r w:rsidRPr="00B24BCA">
              <w:rPr>
                <w:rFonts w:ascii="Palatino Linotype" w:hAnsi="Palatino Linotype"/>
                <w:i/>
                <w:iCs/>
                <w:sz w:val="22"/>
                <w:szCs w:val="22"/>
              </w:rPr>
              <w:t>DSM-5</w:t>
            </w:r>
            <w:r w:rsidRPr="00B24BCA">
              <w:rPr>
                <w:rFonts w:ascii="Palatino Linotype" w:hAnsi="Palatino Linotype"/>
                <w:sz w:val="22"/>
                <w:szCs w:val="22"/>
              </w:rPr>
              <w:t>; American Psychiatric Association, 2013)</w:t>
            </w:r>
          </w:p>
        </w:tc>
      </w:tr>
      <w:tr w:rsidR="00B24BCA" w:rsidRPr="00B24BCA" w14:paraId="42B3B0CE" w14:textId="77777777" w:rsidTr="00B24BCA">
        <w:trPr>
          <w:trHeight w:val="570"/>
        </w:trPr>
        <w:tc>
          <w:tcPr>
            <w:tcW w:w="27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D109A2" w14:textId="77777777" w:rsidR="00B24BCA" w:rsidRPr="00B24BCA" w:rsidRDefault="00B24BCA" w:rsidP="00B24BCA">
            <w:pPr>
              <w:ind w:right="-360"/>
              <w:rPr>
                <w:rFonts w:ascii="Palatino Linotype" w:hAnsi="Palatino Linotype"/>
                <w:sz w:val="22"/>
                <w:szCs w:val="22"/>
              </w:rPr>
            </w:pPr>
            <w:r w:rsidRPr="00B24BCA">
              <w:rPr>
                <w:rFonts w:ascii="Palatino Linotype" w:hAnsi="Palatino Linotype"/>
                <w:sz w:val="22"/>
                <w:szCs w:val="22"/>
              </w:rPr>
              <w:t>Narrative citation with abbreviation</w:t>
            </w:r>
          </w:p>
        </w:tc>
        <w:tc>
          <w:tcPr>
            <w:tcW w:w="80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36A3D3" w14:textId="77777777" w:rsidR="00B24BCA" w:rsidRDefault="00B24BCA" w:rsidP="00B24BCA">
            <w:pPr>
              <w:ind w:right="-360"/>
              <w:rPr>
                <w:rFonts w:ascii="Palatino Linotype" w:hAnsi="Palatino Linotype"/>
                <w:i/>
                <w:iCs/>
                <w:sz w:val="22"/>
                <w:szCs w:val="22"/>
              </w:rPr>
            </w:pPr>
            <w:r w:rsidRPr="00B24BCA">
              <w:rPr>
                <w:rFonts w:ascii="Palatino Linotype" w:hAnsi="Palatino Linotype"/>
                <w:sz w:val="22"/>
                <w:szCs w:val="22"/>
              </w:rPr>
              <w:t xml:space="preserve">American Psychiatric Association’s (2013) </w:t>
            </w:r>
            <w:r w:rsidRPr="00B24BCA">
              <w:rPr>
                <w:rFonts w:ascii="Palatino Linotype" w:hAnsi="Palatino Linotype"/>
                <w:i/>
                <w:iCs/>
                <w:sz w:val="22"/>
                <w:szCs w:val="22"/>
              </w:rPr>
              <w:t xml:space="preserve">Diagnostic and Statistical Manual of </w:t>
            </w:r>
          </w:p>
          <w:p w14:paraId="2F6B4E9D" w14:textId="44BB8DAB" w:rsidR="00B24BCA" w:rsidRPr="00B24BCA" w:rsidRDefault="00B24BCA" w:rsidP="00B24BCA">
            <w:pPr>
              <w:ind w:right="-360"/>
              <w:rPr>
                <w:rFonts w:ascii="Palatino Linotype" w:hAnsi="Palatino Linotype"/>
                <w:sz w:val="22"/>
                <w:szCs w:val="22"/>
              </w:rPr>
            </w:pPr>
            <w:r w:rsidRPr="00B24BCA">
              <w:rPr>
                <w:rFonts w:ascii="Palatino Linotype" w:hAnsi="Palatino Linotype"/>
                <w:i/>
                <w:iCs/>
                <w:sz w:val="22"/>
                <w:szCs w:val="22"/>
              </w:rPr>
              <w:t>Mental Disorders</w:t>
            </w:r>
            <w:r w:rsidRPr="00B24BCA">
              <w:rPr>
                <w:rFonts w:ascii="Palatino Linotype" w:hAnsi="Palatino Linotype"/>
                <w:sz w:val="22"/>
                <w:szCs w:val="22"/>
              </w:rPr>
              <w:t xml:space="preserve"> (5</w:t>
            </w:r>
            <w:r w:rsidRPr="00B24BCA">
              <w:rPr>
                <w:rFonts w:ascii="Palatino Linotype" w:hAnsi="Palatino Linotype"/>
                <w:sz w:val="22"/>
                <w:szCs w:val="22"/>
                <w:vertAlign w:val="superscript"/>
              </w:rPr>
              <w:t>th</w:t>
            </w:r>
            <w:r w:rsidRPr="00B24BCA">
              <w:rPr>
                <w:rFonts w:ascii="Palatino Linotype" w:hAnsi="Palatino Linotype"/>
                <w:sz w:val="22"/>
                <w:szCs w:val="22"/>
              </w:rPr>
              <w:t xml:space="preserve"> ed.; </w:t>
            </w:r>
            <w:r w:rsidRPr="00B24BCA">
              <w:rPr>
                <w:rFonts w:ascii="Palatino Linotype" w:hAnsi="Palatino Linotype"/>
                <w:i/>
                <w:iCs/>
                <w:sz w:val="22"/>
                <w:szCs w:val="22"/>
              </w:rPr>
              <w:t>DSM-5</w:t>
            </w:r>
            <w:r w:rsidRPr="00B24BCA">
              <w:rPr>
                <w:rFonts w:ascii="Palatino Linotype" w:hAnsi="Palatino Linotype"/>
                <w:sz w:val="22"/>
                <w:szCs w:val="22"/>
              </w:rPr>
              <w:t xml:space="preserve">) </w:t>
            </w:r>
          </w:p>
        </w:tc>
      </w:tr>
      <w:tr w:rsidR="00B24BCA" w:rsidRPr="00B24BCA" w14:paraId="3A096D8E" w14:textId="77777777" w:rsidTr="00B24BCA">
        <w:trPr>
          <w:trHeight w:val="570"/>
        </w:trPr>
        <w:tc>
          <w:tcPr>
            <w:tcW w:w="27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92AB87" w14:textId="77777777" w:rsidR="00B24BCA" w:rsidRPr="00B24BCA" w:rsidRDefault="00B24BCA" w:rsidP="00B24BCA">
            <w:pPr>
              <w:ind w:right="-360"/>
              <w:rPr>
                <w:rFonts w:ascii="Palatino Linotype" w:hAnsi="Palatino Linotype"/>
                <w:sz w:val="22"/>
                <w:szCs w:val="22"/>
              </w:rPr>
            </w:pPr>
            <w:r w:rsidRPr="00B24BCA">
              <w:rPr>
                <w:rFonts w:ascii="Palatino Linotype" w:hAnsi="Palatino Linotype"/>
                <w:sz w:val="22"/>
                <w:szCs w:val="22"/>
              </w:rPr>
              <w:t>Subsequent parenthetical citations</w:t>
            </w:r>
          </w:p>
        </w:tc>
        <w:tc>
          <w:tcPr>
            <w:tcW w:w="80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CB019B" w14:textId="77777777" w:rsidR="00B24BCA" w:rsidRPr="00B24BCA" w:rsidRDefault="00B24BCA" w:rsidP="00B24BCA">
            <w:pPr>
              <w:ind w:right="-360"/>
              <w:rPr>
                <w:rFonts w:ascii="Palatino Linotype" w:hAnsi="Palatino Linotype"/>
                <w:sz w:val="22"/>
                <w:szCs w:val="22"/>
              </w:rPr>
            </w:pPr>
            <w:r w:rsidRPr="00B24BCA">
              <w:rPr>
                <w:rFonts w:ascii="Palatino Linotype" w:hAnsi="Palatino Linotype"/>
                <w:sz w:val="22"/>
                <w:szCs w:val="22"/>
              </w:rPr>
              <w:t xml:space="preserve">(American Psychiatric Association, 2013) </w:t>
            </w:r>
          </w:p>
        </w:tc>
      </w:tr>
      <w:tr w:rsidR="00B24BCA" w:rsidRPr="00B24BCA" w14:paraId="0336140C" w14:textId="77777777" w:rsidTr="00B24BCA">
        <w:trPr>
          <w:trHeight w:val="570"/>
        </w:trPr>
        <w:tc>
          <w:tcPr>
            <w:tcW w:w="27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BCADB1" w14:textId="77777777" w:rsidR="00B24BCA" w:rsidRPr="00B24BCA" w:rsidRDefault="00B24BCA" w:rsidP="00B24BCA">
            <w:pPr>
              <w:ind w:right="-360"/>
              <w:rPr>
                <w:rFonts w:ascii="Palatino Linotype" w:hAnsi="Palatino Linotype"/>
                <w:sz w:val="22"/>
                <w:szCs w:val="22"/>
              </w:rPr>
            </w:pPr>
            <w:r w:rsidRPr="00B24BCA">
              <w:rPr>
                <w:rFonts w:ascii="Palatino Linotype" w:hAnsi="Palatino Linotype"/>
                <w:sz w:val="22"/>
                <w:szCs w:val="22"/>
              </w:rPr>
              <w:t>Subsequent narrative citations</w:t>
            </w:r>
          </w:p>
        </w:tc>
        <w:tc>
          <w:tcPr>
            <w:tcW w:w="80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600F41" w14:textId="77777777" w:rsidR="00B24BCA" w:rsidRPr="00B24BCA" w:rsidRDefault="00B24BCA" w:rsidP="00B24BCA">
            <w:pPr>
              <w:ind w:right="-360"/>
              <w:rPr>
                <w:rFonts w:ascii="Palatino Linotype" w:hAnsi="Palatino Linotype"/>
                <w:sz w:val="22"/>
                <w:szCs w:val="22"/>
              </w:rPr>
            </w:pPr>
            <w:r w:rsidRPr="00B24BCA">
              <w:rPr>
                <w:rFonts w:ascii="Palatino Linotype" w:hAnsi="Palatino Linotype"/>
                <w:sz w:val="22"/>
                <w:szCs w:val="22"/>
              </w:rPr>
              <w:t xml:space="preserve">American Psychiatric Association (2013) </w:t>
            </w:r>
          </w:p>
        </w:tc>
      </w:tr>
    </w:tbl>
    <w:p w14:paraId="5700042F" w14:textId="08EAD391" w:rsidR="007075B2" w:rsidRPr="007075B2" w:rsidRDefault="007075B2" w:rsidP="002F3F4E">
      <w:pPr>
        <w:tabs>
          <w:tab w:val="left" w:pos="9087"/>
        </w:tabs>
        <w:rPr>
          <w:rFonts w:ascii="Palatino Linotype" w:hAnsi="Palatino Linotype"/>
          <w:sz w:val="22"/>
          <w:szCs w:val="22"/>
        </w:rPr>
      </w:pPr>
    </w:p>
    <w:sectPr w:rsidR="007075B2" w:rsidRPr="007075B2" w:rsidSect="00546131">
      <w:footerReference w:type="default" r:id="rId8"/>
      <w:pgSz w:w="12240" w:h="1584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30F3B" w14:textId="77777777" w:rsidR="00B24BCA" w:rsidRDefault="00B24BCA" w:rsidP="00B24BCA">
      <w:r>
        <w:separator/>
      </w:r>
    </w:p>
  </w:endnote>
  <w:endnote w:type="continuationSeparator" w:id="0">
    <w:p w14:paraId="4586C894" w14:textId="77777777" w:rsidR="00B24BCA" w:rsidRDefault="00B24BCA" w:rsidP="00B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C12AA" w14:textId="77777777" w:rsidR="00B24BCA" w:rsidRPr="007075B2" w:rsidRDefault="00B24BCA" w:rsidP="00B24BCA">
    <w:pPr>
      <w:tabs>
        <w:tab w:val="left" w:pos="9087"/>
      </w:tabs>
      <w:jc w:val="right"/>
      <w:rPr>
        <w:rFonts w:ascii="Palatino Linotype" w:hAnsi="Palatino Linotype"/>
        <w:sz w:val="22"/>
        <w:szCs w:val="22"/>
      </w:rPr>
    </w:pPr>
    <w:r>
      <w:rPr>
        <w:i/>
        <w:color w:val="595959" w:themeColor="text1" w:themeTint="A6"/>
        <w:sz w:val="15"/>
        <w:szCs w:val="15"/>
      </w:rPr>
      <w:t>© 2021 – Jana Matthews – Writing Center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DAD3C" w14:textId="77777777" w:rsidR="00B24BCA" w:rsidRDefault="00B24BCA" w:rsidP="00B24BCA">
      <w:r>
        <w:separator/>
      </w:r>
    </w:p>
  </w:footnote>
  <w:footnote w:type="continuationSeparator" w:id="0">
    <w:p w14:paraId="2950A3DF" w14:textId="77777777" w:rsidR="00B24BCA" w:rsidRDefault="00B24BCA" w:rsidP="00B24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CFA10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896707"/>
    <w:multiLevelType w:val="hybridMultilevel"/>
    <w:tmpl w:val="ADB6B7AC"/>
    <w:lvl w:ilvl="0" w:tplc="EB0816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2A1D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0A77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B4CF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60F9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46D9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9EB9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3AE2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C04F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468350A"/>
    <w:multiLevelType w:val="hybridMultilevel"/>
    <w:tmpl w:val="AB4E6C68"/>
    <w:lvl w:ilvl="0" w:tplc="5966208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AA140D"/>
    <w:multiLevelType w:val="hybridMultilevel"/>
    <w:tmpl w:val="D1705756"/>
    <w:lvl w:ilvl="0" w:tplc="E03873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DCB0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BE22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0CC7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16E0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627A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B212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E4CC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AA50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C745A11"/>
    <w:multiLevelType w:val="hybridMultilevel"/>
    <w:tmpl w:val="33F48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B7079C"/>
    <w:multiLevelType w:val="hybridMultilevel"/>
    <w:tmpl w:val="410A8022"/>
    <w:lvl w:ilvl="0" w:tplc="244258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E280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C08E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7E91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0E9C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D62B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F083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0AFB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0459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439951533">
    <w:abstractNumId w:val="0"/>
  </w:num>
  <w:num w:numId="2" w16cid:durableId="905453461">
    <w:abstractNumId w:val="2"/>
  </w:num>
  <w:num w:numId="3" w16cid:durableId="1813595364">
    <w:abstractNumId w:val="4"/>
  </w:num>
  <w:num w:numId="4" w16cid:durableId="805583694">
    <w:abstractNumId w:val="1"/>
  </w:num>
  <w:num w:numId="5" w16cid:durableId="147986130">
    <w:abstractNumId w:val="3"/>
  </w:num>
  <w:num w:numId="6" w16cid:durableId="1040079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E90"/>
    <w:rsid w:val="0002360E"/>
    <w:rsid w:val="000418D5"/>
    <w:rsid w:val="00050780"/>
    <w:rsid w:val="000564B0"/>
    <w:rsid w:val="00064CCB"/>
    <w:rsid w:val="000C1A64"/>
    <w:rsid w:val="000D37D6"/>
    <w:rsid w:val="00135F3C"/>
    <w:rsid w:val="001377B0"/>
    <w:rsid w:val="001A3D7D"/>
    <w:rsid w:val="001C18CC"/>
    <w:rsid w:val="001D5229"/>
    <w:rsid w:val="002144A9"/>
    <w:rsid w:val="00214FD6"/>
    <w:rsid w:val="002159BD"/>
    <w:rsid w:val="00220F88"/>
    <w:rsid w:val="00237B53"/>
    <w:rsid w:val="00254DE7"/>
    <w:rsid w:val="002C1A72"/>
    <w:rsid w:val="002F3F4E"/>
    <w:rsid w:val="00306996"/>
    <w:rsid w:val="003172D1"/>
    <w:rsid w:val="00326D63"/>
    <w:rsid w:val="003724A1"/>
    <w:rsid w:val="003772E9"/>
    <w:rsid w:val="00377A53"/>
    <w:rsid w:val="00383814"/>
    <w:rsid w:val="003A3F8B"/>
    <w:rsid w:val="003C48FB"/>
    <w:rsid w:val="00413E0E"/>
    <w:rsid w:val="004777F2"/>
    <w:rsid w:val="00495387"/>
    <w:rsid w:val="00500F9C"/>
    <w:rsid w:val="00501C30"/>
    <w:rsid w:val="00514EBC"/>
    <w:rsid w:val="0052370F"/>
    <w:rsid w:val="00546131"/>
    <w:rsid w:val="0055014F"/>
    <w:rsid w:val="005E7598"/>
    <w:rsid w:val="005F1170"/>
    <w:rsid w:val="00621D04"/>
    <w:rsid w:val="00625854"/>
    <w:rsid w:val="006339DF"/>
    <w:rsid w:val="006409DB"/>
    <w:rsid w:val="006467C2"/>
    <w:rsid w:val="00661351"/>
    <w:rsid w:val="00693D11"/>
    <w:rsid w:val="006B69EF"/>
    <w:rsid w:val="006F5140"/>
    <w:rsid w:val="007075B2"/>
    <w:rsid w:val="00762D4D"/>
    <w:rsid w:val="00767D7C"/>
    <w:rsid w:val="00787694"/>
    <w:rsid w:val="007B0054"/>
    <w:rsid w:val="007C1A9A"/>
    <w:rsid w:val="007C3F9A"/>
    <w:rsid w:val="007C793F"/>
    <w:rsid w:val="007D5F50"/>
    <w:rsid w:val="00801F31"/>
    <w:rsid w:val="00803DA6"/>
    <w:rsid w:val="008118DB"/>
    <w:rsid w:val="00873FD8"/>
    <w:rsid w:val="00877D50"/>
    <w:rsid w:val="00893514"/>
    <w:rsid w:val="008A6C94"/>
    <w:rsid w:val="008E7AA3"/>
    <w:rsid w:val="00936CEC"/>
    <w:rsid w:val="00937198"/>
    <w:rsid w:val="00983F8E"/>
    <w:rsid w:val="009A75E6"/>
    <w:rsid w:val="009B0C61"/>
    <w:rsid w:val="009B3CCE"/>
    <w:rsid w:val="009B3E8E"/>
    <w:rsid w:val="009B742C"/>
    <w:rsid w:val="009C3CCF"/>
    <w:rsid w:val="009D4EB8"/>
    <w:rsid w:val="009E0EB8"/>
    <w:rsid w:val="009E132A"/>
    <w:rsid w:val="009E2DAA"/>
    <w:rsid w:val="009E6DB3"/>
    <w:rsid w:val="00A040E3"/>
    <w:rsid w:val="00A15188"/>
    <w:rsid w:val="00A32304"/>
    <w:rsid w:val="00A360AC"/>
    <w:rsid w:val="00A43040"/>
    <w:rsid w:val="00A95D9C"/>
    <w:rsid w:val="00A96BB4"/>
    <w:rsid w:val="00AA64A4"/>
    <w:rsid w:val="00AB4C77"/>
    <w:rsid w:val="00AF238D"/>
    <w:rsid w:val="00B24BCA"/>
    <w:rsid w:val="00B35F8E"/>
    <w:rsid w:val="00B86FA4"/>
    <w:rsid w:val="00B930FC"/>
    <w:rsid w:val="00B93A74"/>
    <w:rsid w:val="00BE0C44"/>
    <w:rsid w:val="00BF4334"/>
    <w:rsid w:val="00C05403"/>
    <w:rsid w:val="00C15392"/>
    <w:rsid w:val="00C204E7"/>
    <w:rsid w:val="00C875E2"/>
    <w:rsid w:val="00C92C8B"/>
    <w:rsid w:val="00CC413F"/>
    <w:rsid w:val="00CD3DB4"/>
    <w:rsid w:val="00CE43F6"/>
    <w:rsid w:val="00CE6CE5"/>
    <w:rsid w:val="00CF1A8E"/>
    <w:rsid w:val="00D31543"/>
    <w:rsid w:val="00D43B2E"/>
    <w:rsid w:val="00D46CCF"/>
    <w:rsid w:val="00D60BF0"/>
    <w:rsid w:val="00DA3F32"/>
    <w:rsid w:val="00DC68D3"/>
    <w:rsid w:val="00DF7C28"/>
    <w:rsid w:val="00E13305"/>
    <w:rsid w:val="00E21206"/>
    <w:rsid w:val="00E26A98"/>
    <w:rsid w:val="00E3261E"/>
    <w:rsid w:val="00E4129F"/>
    <w:rsid w:val="00EA0959"/>
    <w:rsid w:val="00EA4E90"/>
    <w:rsid w:val="00EC634F"/>
    <w:rsid w:val="00ED53B6"/>
    <w:rsid w:val="00F02745"/>
    <w:rsid w:val="00F07DA0"/>
    <w:rsid w:val="00F26CE1"/>
    <w:rsid w:val="00F27AC4"/>
    <w:rsid w:val="00F37A20"/>
    <w:rsid w:val="00F45EE3"/>
    <w:rsid w:val="00F57AAC"/>
    <w:rsid w:val="00F804F1"/>
    <w:rsid w:val="00FC0739"/>
    <w:rsid w:val="00FE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02311C"/>
  <w14:defaultImageDpi w14:val="300"/>
  <w15:docId w15:val="{9D91DE70-291F-FC40-A0B0-3B0147E90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0BF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A4E90"/>
    <w:rPr>
      <w:color w:val="0000FF"/>
      <w:u w:val="single"/>
    </w:rPr>
  </w:style>
  <w:style w:type="table" w:styleId="TableGrid">
    <w:name w:val="Table Grid"/>
    <w:basedOn w:val="TableNormal"/>
    <w:uiPriority w:val="39"/>
    <w:rsid w:val="00EA4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A43040"/>
    <w:pPr>
      <w:spacing w:before="100" w:beforeAutospacing="1" w:after="100" w:afterAutospacing="1"/>
    </w:pPr>
  </w:style>
  <w:style w:type="character" w:styleId="FollowedHyperlink">
    <w:name w:val="FollowedHyperlink"/>
    <w:rsid w:val="006B69EF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7C2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rsid w:val="00D60BF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B24B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24BCA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B24B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24B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99869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111111"/>
            <w:bottom w:val="none" w:sz="0" w:space="0" w:color="auto"/>
            <w:right w:val="single" w:sz="2" w:space="0" w:color="111111"/>
          </w:divBdr>
          <w:divsChild>
            <w:div w:id="2011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36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8079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111111"/>
            <w:bottom w:val="none" w:sz="0" w:space="0" w:color="auto"/>
            <w:right w:val="single" w:sz="2" w:space="0" w:color="111111"/>
          </w:divBdr>
          <w:divsChild>
            <w:div w:id="111471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6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5164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111111"/>
            <w:bottom w:val="none" w:sz="0" w:space="0" w:color="auto"/>
            <w:right w:val="single" w:sz="2" w:space="0" w:color="111111"/>
          </w:divBdr>
          <w:divsChild>
            <w:div w:id="40195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0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9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1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0444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111111"/>
            <w:bottom w:val="none" w:sz="0" w:space="0" w:color="auto"/>
            <w:right w:val="single" w:sz="2" w:space="0" w:color="111111"/>
          </w:divBdr>
          <w:divsChild>
            <w:div w:id="142607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1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64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111111"/>
            <w:bottom w:val="none" w:sz="0" w:space="0" w:color="auto"/>
            <w:right w:val="single" w:sz="2" w:space="0" w:color="111111"/>
          </w:divBdr>
          <w:divsChild>
            <w:div w:id="206051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6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4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72526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111111"/>
            <w:bottom w:val="none" w:sz="0" w:space="0" w:color="auto"/>
            <w:right w:val="single" w:sz="2" w:space="0" w:color="111111"/>
          </w:divBdr>
          <w:divsChild>
            <w:div w:id="189569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7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3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48433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111111"/>
            <w:bottom w:val="none" w:sz="0" w:space="0" w:color="auto"/>
            <w:right w:val="single" w:sz="2" w:space="0" w:color="111111"/>
          </w:divBdr>
          <w:divsChild>
            <w:div w:id="84810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0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6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21532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111111"/>
            <w:bottom w:val="none" w:sz="0" w:space="0" w:color="auto"/>
            <w:right w:val="single" w:sz="2" w:space="0" w:color="111111"/>
          </w:divBdr>
          <w:divsChild>
            <w:div w:id="93902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5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6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5772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111111"/>
            <w:bottom w:val="none" w:sz="0" w:space="0" w:color="auto"/>
            <w:right w:val="single" w:sz="2" w:space="0" w:color="111111"/>
          </w:divBdr>
          <w:divsChild>
            <w:div w:id="169931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23843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111111"/>
            <w:bottom w:val="none" w:sz="0" w:space="0" w:color="auto"/>
            <w:right w:val="single" w:sz="2" w:space="0" w:color="111111"/>
          </w:divBdr>
          <w:divsChild>
            <w:div w:id="99440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7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0490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111111"/>
            <w:bottom w:val="none" w:sz="0" w:space="0" w:color="auto"/>
            <w:right w:val="single" w:sz="2" w:space="0" w:color="111111"/>
          </w:divBdr>
          <w:divsChild>
            <w:div w:id="38695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6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0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91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2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l.densem.edu/writing-center-resourc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715</Words>
  <Characters>4593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Turabian Footnotes</vt:lpstr>
    </vt:vector>
  </TitlesOfParts>
  <Company>Union College</Company>
  <LinksUpToDate>false</LinksUpToDate>
  <CharactersWithSpaces>5298</CharactersWithSpaces>
  <SharedDoc>false</SharedDoc>
  <HLinks>
    <vt:vector size="6" baseType="variant">
      <vt:variant>
        <vt:i4>2293826</vt:i4>
      </vt:variant>
      <vt:variant>
        <vt:i4>0</vt:i4>
      </vt:variant>
      <vt:variant>
        <vt:i4>0</vt:i4>
      </vt:variant>
      <vt:variant>
        <vt:i4>5</vt:i4>
      </vt:variant>
      <vt:variant>
        <vt:lpwstr>https://www.chicagomanualofstyle.org/turabian/turabian-notes-and-bibliography-citation-quick-guide.html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Turabian Footnotes</dc:title>
  <dc:subject/>
  <dc:creator>Tanya Cochran</dc:creator>
  <cp:keywords/>
  <cp:lastModifiedBy>Gabrisch, Julie</cp:lastModifiedBy>
  <cp:revision>2</cp:revision>
  <cp:lastPrinted>2010-01-05T20:41:00Z</cp:lastPrinted>
  <dcterms:created xsi:type="dcterms:W3CDTF">2022-04-13T16:41:00Z</dcterms:created>
  <dcterms:modified xsi:type="dcterms:W3CDTF">2022-04-13T16:41:00Z</dcterms:modified>
</cp:coreProperties>
</file>